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footer1.xml" ContentType="application/vnd.openxmlformats-officedocument.wordprocessingml.footer+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AFPRL 30800: Research Proposal Template</w:t>
      </w:r>
    </w:p>
    <w:p>
      <w:pPr>
        <w:pStyle w:val="style0"/>
        <w:spacing w:after="0" w:lineRule="auto" w:line="480"/>
        <w:rPr>
          <w:rFonts w:ascii="Times New Roman" w:cs="Times New Roman" w:hAnsi="Times New Roman"/>
          <w:b/>
          <w:sz w:val="24"/>
          <w:szCs w:val="24"/>
        </w:rPr>
      </w:pPr>
    </w:p>
    <w:p>
      <w:pPr>
        <w:pStyle w:val="style179"/>
        <w:numPr>
          <w:ilvl w:val="0"/>
          <w:numId w:val="6"/>
        </w:numPr>
        <w:spacing w:after="0" w:lineRule="auto" w:line="480"/>
        <w:ind w:left="0"/>
        <w:rPr>
          <w:rFonts w:ascii="Times New Roman" w:cs="Times New Roman" w:hAnsi="Times New Roman"/>
          <w:sz w:val="24"/>
          <w:szCs w:val="24"/>
        </w:rPr>
      </w:pPr>
      <w:r>
        <w:rPr>
          <w:rFonts w:ascii="Times New Roman" w:cs="Times New Roman" w:hAnsi="Times New Roman"/>
          <w:b/>
          <w:sz w:val="24"/>
          <w:szCs w:val="24"/>
        </w:rPr>
        <w:t>Name</w:t>
      </w:r>
      <w:r>
        <w:rPr>
          <w:rFonts w:ascii="Times New Roman" w:cs="Times New Roman" w:hAnsi="Times New Roman"/>
          <w:sz w:val="24"/>
          <w:szCs w:val="24"/>
        </w:rPr>
        <w:t>: Enter your name as it appears on the course roster:</w:t>
      </w:r>
    </w:p>
    <w:p>
      <w:pPr>
        <w:pStyle w:val="style0"/>
        <w:spacing w:after="0" w:lineRule="auto" w:line="480"/>
        <w:rPr>
          <w:rFonts w:ascii="Times New Roman" w:cs="Times New Roman" w:hAnsi="Times New Roman"/>
          <w:sz w:val="24"/>
          <w:szCs w:val="24"/>
        </w:rPr>
      </w:pPr>
    </w:p>
    <w:tbl>
      <w:tblPr>
        <w:tblStyle w:val="style154"/>
        <w:tblW w:w="0" w:type="auto"/>
        <w:tblInd w:w="442" w:type="dxa"/>
        <w:tblLook w:val="04A0" w:firstRow="1" w:lastRow="0" w:firstColumn="1" w:lastColumn="0" w:noHBand="0" w:noVBand="1"/>
      </w:tblPr>
      <w:tblGrid>
        <w:gridCol w:w="8908"/>
      </w:tblGrid>
      <w:tr>
        <w:trPr/>
        <w:tc>
          <w:tcPr>
            <w:tcW w:w="8908" w:type="dxa"/>
            <w:tcBorders/>
          </w:tcPr>
          <w:p>
            <w:pPr>
              <w:pStyle w:val="style0"/>
              <w:autoSpaceDE w:val="false"/>
              <w:autoSpaceDN w:val="false"/>
              <w:adjustRightInd w:val="false"/>
              <w:spacing w:lineRule="auto" w:line="480"/>
              <w:rPr>
                <w:rFonts w:ascii="Times New Roman" w:cs="Times New Roman" w:hAnsi="Times New Roman"/>
                <w:sz w:val="24"/>
                <w:szCs w:val="24"/>
              </w:rPr>
            </w:pPr>
            <w:r>
              <w:rPr>
                <w:rFonts w:ascii="Times New Roman" w:cs="Times New Roman" w:hAnsi="Times New Roman"/>
                <w:sz w:val="24"/>
                <w:szCs w:val="24"/>
              </w:rPr>
              <w:t xml:space="preserve">Mara Joseph </w:t>
            </w:r>
          </w:p>
          <w:p>
            <w:pPr>
              <w:pStyle w:val="style0"/>
              <w:autoSpaceDE w:val="false"/>
              <w:autoSpaceDN w:val="false"/>
              <w:adjustRightInd w:val="false"/>
              <w:spacing w:lineRule="auto" w:line="480"/>
              <w:rPr>
                <w:rFonts w:ascii="Times New Roman" w:cs="Times New Roman" w:hAnsi="Times New Roman"/>
                <w:sz w:val="24"/>
                <w:szCs w:val="24"/>
              </w:rPr>
            </w:pPr>
          </w:p>
        </w:tc>
      </w:tr>
    </w:tbl>
    <w:p>
      <w:pPr>
        <w:pStyle w:val="style0"/>
        <w:spacing w:after="0" w:lineRule="auto" w:line="480"/>
        <w:rPr>
          <w:rFonts w:ascii="Times New Roman" w:cs="Times New Roman" w:hAnsi="Times New Roman"/>
          <w:sz w:val="24"/>
          <w:szCs w:val="24"/>
        </w:rPr>
      </w:pPr>
    </w:p>
    <w:p>
      <w:pPr>
        <w:pStyle w:val="style179"/>
        <w:numPr>
          <w:ilvl w:val="0"/>
          <w:numId w:val="6"/>
        </w:numPr>
        <w:spacing w:after="0" w:lineRule="auto" w:line="480"/>
        <w:ind w:left="0"/>
        <w:contextualSpacing w:val="false"/>
        <w:rPr>
          <w:rFonts w:ascii="Times New Roman" w:cs="Times New Roman" w:hAnsi="Times New Roman"/>
          <w:sz w:val="24"/>
          <w:szCs w:val="24"/>
        </w:rPr>
      </w:pPr>
      <w:r>
        <w:rPr>
          <w:rFonts w:ascii="Times New Roman" w:cs="Times New Roman" w:hAnsi="Times New Roman"/>
          <w:b/>
          <w:sz w:val="24"/>
          <w:szCs w:val="24"/>
        </w:rPr>
        <w:t>Research Topic</w:t>
      </w:r>
      <w:r>
        <w:rPr>
          <w:rFonts w:ascii="Times New Roman" w:cs="Times New Roman" w:hAnsi="Times New Roman"/>
          <w:sz w:val="24"/>
          <w:szCs w:val="24"/>
        </w:rPr>
        <w:t xml:space="preserve">: In one sentence or phrase enter a topic </w:t>
      </w:r>
      <w:r>
        <w:rPr>
          <w:rFonts w:ascii="Times New Roman" w:cs="Times New Roman" w:eastAsia="Times New Roman" w:hAnsi="Times New Roman"/>
          <w:sz w:val="24"/>
          <w:szCs w:val="24"/>
          <w:bdr w:val="none" w:sz="0" w:space="0" w:color="auto" w:frame="true"/>
        </w:rPr>
        <w:t xml:space="preserve">on some aspect of the subject matter of our course, “Contemporary International Relations of the African Caribbean,” </w:t>
      </w:r>
      <w:r>
        <w:rPr>
          <w:rFonts w:ascii="Times New Roman" w:cs="Times New Roman" w:hAnsi="Times New Roman"/>
          <w:sz w:val="24"/>
          <w:szCs w:val="24"/>
        </w:rPr>
        <w:t>to use for your research project:</w:t>
      </w:r>
    </w:p>
    <w:p>
      <w:pPr>
        <w:pStyle w:val="style0"/>
        <w:spacing w:after="0" w:lineRule="auto" w:line="480"/>
        <w:rPr>
          <w:rFonts w:ascii="Times New Roman" w:cs="Times New Roman" w:hAnsi="Times New Roman"/>
          <w:sz w:val="24"/>
          <w:szCs w:val="24"/>
        </w:rPr>
      </w:pPr>
    </w:p>
    <w:tbl>
      <w:tblPr>
        <w:tblStyle w:val="style154"/>
        <w:tblW w:w="0" w:type="auto"/>
        <w:tblInd w:w="445" w:type="dxa"/>
        <w:tblLook w:val="04A0" w:firstRow="1" w:lastRow="0" w:firstColumn="1" w:lastColumn="0" w:noHBand="0" w:noVBand="1"/>
      </w:tblPr>
      <w:tblGrid>
        <w:gridCol w:w="8905"/>
      </w:tblGrid>
      <w:tr>
        <w:trPr/>
        <w:tc>
          <w:tcPr>
            <w:tcW w:w="8905" w:type="dxa"/>
            <w:tcBorders/>
          </w:tcPr>
          <w:p>
            <w:pPr>
              <w:pStyle w:val="style0"/>
              <w:autoSpaceDE w:val="false"/>
              <w:autoSpaceDN w:val="false"/>
              <w:adjustRightInd w:val="false"/>
              <w:spacing w:lineRule="auto" w:line="480"/>
              <w:rPr>
                <w:rFonts w:ascii="Times New Roman" w:cs="Times New Roman" w:hAnsi="Times New Roman"/>
                <w:sz w:val="24"/>
                <w:szCs w:val="24"/>
              </w:rPr>
            </w:pPr>
          </w:p>
          <w:p>
            <w:pPr>
              <w:pStyle w:val="style0"/>
              <w:autoSpaceDE w:val="false"/>
              <w:autoSpaceDN w:val="false"/>
              <w:adjustRightInd w:val="false"/>
              <w:spacing w:lineRule="auto" w:line="480"/>
              <w:rPr>
                <w:rFonts w:ascii="Times New Roman" w:cs="Times New Roman" w:hAnsi="Times New Roman"/>
                <w:sz w:val="24"/>
                <w:szCs w:val="24"/>
              </w:rPr>
            </w:pPr>
            <w:r>
              <w:rPr>
                <w:rFonts w:ascii="Times New Roman" w:cs="Times New Roman" w:hAnsi="Times New Roman"/>
                <w:sz w:val="24"/>
                <w:szCs w:val="24"/>
              </w:rPr>
              <w:t>External dependence as an issue in African Caribbean international relations</w:t>
            </w:r>
          </w:p>
        </w:tc>
      </w:tr>
    </w:tbl>
    <w:p>
      <w:pPr>
        <w:pStyle w:val="style0"/>
        <w:autoSpaceDE w:val="false"/>
        <w:autoSpaceDN w:val="false"/>
        <w:adjustRightInd w:val="false"/>
        <w:spacing w:after="0" w:lineRule="auto" w:line="480"/>
        <w:rPr>
          <w:rFonts w:ascii="Times New Roman" w:cs="Times New Roman" w:hAnsi="Times New Roman"/>
          <w:sz w:val="24"/>
          <w:szCs w:val="24"/>
        </w:rPr>
      </w:pPr>
    </w:p>
    <w:p>
      <w:pPr>
        <w:pStyle w:val="style179"/>
        <w:numPr>
          <w:ilvl w:val="0"/>
          <w:numId w:val="6"/>
        </w:numPr>
        <w:autoSpaceDE w:val="false"/>
        <w:autoSpaceDN w:val="false"/>
        <w:adjustRightInd w:val="false"/>
        <w:spacing w:after="0" w:lineRule="auto" w:line="480"/>
        <w:ind w:left="0"/>
        <w:contextualSpacing w:val="false"/>
        <w:rPr>
          <w:rFonts w:ascii="Times New Roman" w:cs="Times New Roman" w:hAnsi="Times New Roman"/>
          <w:sz w:val="24"/>
          <w:szCs w:val="24"/>
        </w:rPr>
      </w:pPr>
      <w:r>
        <w:rPr>
          <w:rFonts w:ascii="Times New Roman" w:cs="Times New Roman" w:hAnsi="Times New Roman"/>
          <w:b/>
          <w:sz w:val="24"/>
          <w:szCs w:val="24"/>
        </w:rPr>
        <w:t>Research Question</w:t>
      </w:r>
      <w:r>
        <w:rPr>
          <w:rFonts w:ascii="Times New Roman" w:cs="Times New Roman" w:hAnsi="Times New Roman"/>
          <w:sz w:val="24"/>
          <w:szCs w:val="24"/>
        </w:rPr>
        <w:t>: List one specific research question that your project will answer. This should identify what your project will help you learn regarding your topic.</w:t>
      </w:r>
    </w:p>
    <w:p>
      <w:pPr>
        <w:pStyle w:val="style0"/>
        <w:autoSpaceDE w:val="false"/>
        <w:autoSpaceDN w:val="false"/>
        <w:adjustRightInd w:val="false"/>
        <w:spacing w:after="0" w:lineRule="auto" w:line="480"/>
        <w:rPr>
          <w:rFonts w:ascii="Times New Roman" w:cs="Times New Roman" w:hAnsi="Times New Roman"/>
          <w:sz w:val="24"/>
          <w:szCs w:val="24"/>
        </w:rPr>
      </w:pPr>
    </w:p>
    <w:tbl>
      <w:tblPr>
        <w:tblStyle w:val="style154"/>
        <w:tblW w:w="0" w:type="auto"/>
        <w:tblInd w:w="442" w:type="dxa"/>
        <w:tblLook w:val="04A0" w:firstRow="1" w:lastRow="0" w:firstColumn="1" w:lastColumn="0" w:noHBand="0" w:noVBand="1"/>
      </w:tblPr>
      <w:tblGrid>
        <w:gridCol w:w="8908"/>
      </w:tblGrid>
      <w:tr>
        <w:trPr/>
        <w:tc>
          <w:tcPr>
            <w:tcW w:w="8908" w:type="dxa"/>
            <w:tcBorders/>
          </w:tcPr>
          <w:p>
            <w:pPr>
              <w:pStyle w:val="style0"/>
              <w:autoSpaceDE w:val="false"/>
              <w:autoSpaceDN w:val="false"/>
              <w:adjustRightInd w:val="false"/>
              <w:spacing w:lineRule="auto" w:line="480"/>
              <w:rPr>
                <w:rFonts w:ascii="Times New Roman" w:cs="Times New Roman" w:hAnsi="Times New Roman"/>
                <w:sz w:val="24"/>
                <w:szCs w:val="24"/>
              </w:rPr>
            </w:pPr>
          </w:p>
          <w:p>
            <w:pPr>
              <w:pStyle w:val="style0"/>
              <w:autoSpaceDE w:val="false"/>
              <w:autoSpaceDN w:val="false"/>
              <w:adjustRightInd w:val="false"/>
              <w:spacing w:lineRule="auto" w:line="480"/>
              <w:rPr>
                <w:rFonts w:ascii="Times New Roman" w:cs="Times New Roman" w:hAnsi="Times New Roman"/>
                <w:sz w:val="24"/>
                <w:szCs w:val="24"/>
              </w:rPr>
            </w:pPr>
            <w:r>
              <w:rPr>
                <w:rFonts w:ascii="Times New Roman" w:cs="Times New Roman" w:hAnsi="Times New Roman"/>
                <w:sz w:val="24"/>
                <w:szCs w:val="24"/>
              </w:rPr>
              <w:t>What role does external dependence play in African Caribbean international relations?</w:t>
            </w:r>
          </w:p>
        </w:tc>
      </w:tr>
    </w:tbl>
    <w:p>
      <w:pPr>
        <w:pStyle w:val="style0"/>
        <w:spacing w:after="0" w:lineRule="auto" w:line="480"/>
        <w:rPr>
          <w:rFonts w:ascii="Times New Roman" w:cs="Times New Roman" w:hAnsi="Times New Roman"/>
          <w:sz w:val="24"/>
          <w:szCs w:val="24"/>
        </w:rPr>
      </w:pPr>
    </w:p>
    <w:p>
      <w:pPr>
        <w:pStyle w:val="style179"/>
        <w:numPr>
          <w:ilvl w:val="0"/>
          <w:numId w:val="6"/>
        </w:numPr>
        <w:autoSpaceDE w:val="false"/>
        <w:autoSpaceDN w:val="false"/>
        <w:adjustRightInd w:val="false"/>
        <w:spacing w:after="0" w:lineRule="auto" w:line="480"/>
        <w:ind w:left="0"/>
        <w:contextualSpacing w:val="false"/>
        <w:rPr>
          <w:rFonts w:ascii="Times New Roman" w:cs="Times New Roman" w:hAnsi="Times New Roman"/>
          <w:sz w:val="24"/>
          <w:szCs w:val="24"/>
        </w:rPr>
      </w:pPr>
      <w:r>
        <w:rPr>
          <w:rFonts w:ascii="Times New Roman" w:cs="Times New Roman" w:hAnsi="Times New Roman"/>
          <w:b/>
          <w:sz w:val="24"/>
          <w:szCs w:val="24"/>
        </w:rPr>
        <w:t>Annotated Bibliography</w:t>
      </w:r>
      <w:r>
        <w:rPr>
          <w:rFonts w:ascii="Times New Roman" w:cs="Times New Roman" w:hAnsi="Times New Roman"/>
          <w:sz w:val="24"/>
          <w:szCs w:val="24"/>
        </w:rPr>
        <w:t>: Produce an annotated bibliography of three (3) scholarly articles on the topic that you have chosen. The annotated bibliography should include a citation written in Chicago Bibliography Style 17</w:t>
      </w:r>
      <w:r>
        <w:rPr>
          <w:rFonts w:ascii="Times New Roman" w:cs="Times New Roman" w:hAnsi="Times New Roman"/>
          <w:sz w:val="24"/>
          <w:szCs w:val="24"/>
          <w:vertAlign w:val="superscript"/>
        </w:rPr>
        <w:t>th</w:t>
      </w:r>
      <w:r>
        <w:rPr>
          <w:rFonts w:ascii="Times New Roman" w:cs="Times New Roman" w:hAnsi="Times New Roman"/>
          <w:sz w:val="24"/>
          <w:szCs w:val="24"/>
        </w:rPr>
        <w:t xml:space="preserve"> edition and a one paragraph summary in your own words for each article. Summarize the scholarly article’s contents, main ideas and arguments using your own words. Each summary should be double-spaced. Use one subsection for each article:</w:t>
      </w:r>
    </w:p>
    <w:p>
      <w:pPr>
        <w:pStyle w:val="style0"/>
        <w:spacing w:after="0" w:lineRule="auto" w:line="480"/>
        <w:rPr>
          <w:rFonts w:ascii="Times New Roman" w:cs="Times New Roman" w:hAnsi="Times New Roman"/>
          <w:sz w:val="24"/>
          <w:szCs w:val="24"/>
        </w:rPr>
      </w:pPr>
    </w:p>
    <w:tbl>
      <w:tblPr>
        <w:tblW w:w="0" w:type="auto"/>
        <w:tblInd w:w="442" w:type="dxa"/>
        <w:tblCellMar>
          <w:left w:w="0" w:type="dxa"/>
          <w:right w:w="0" w:type="dxa"/>
        </w:tblCellMar>
        <w:tblLook w:val="04A0" w:firstRow="1" w:lastRow="0" w:firstColumn="1" w:lastColumn="0" w:noHBand="0" w:noVBand="1"/>
      </w:tblPr>
      <w:tblGrid>
        <w:gridCol w:w="8898"/>
      </w:tblGrid>
      <w:tr>
        <w:trPr/>
        <w:tc>
          <w:tcPr>
            <w:tcW w:w="88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pPr>
              <w:pStyle w:val="style0"/>
              <w:autoSpaceDE w:val="false"/>
              <w:autoSpaceDN w:val="false"/>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Citation 1: </w:t>
            </w:r>
          </w:p>
          <w:p>
            <w:pPr>
              <w:pStyle w:val="style0"/>
              <w:autoSpaceDE w:val="false"/>
              <w:autoSpaceDN w:val="false"/>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Heron, Tony, and Peg Murray-Evans. "Limits to market power: Strategic discourse and institutional path dependence in the European Union–African, Caribbean</w:t>
            </w:r>
            <w:r>
              <w:rPr>
                <w:rFonts w:ascii="Times New Roman" w:cs="Times New Roman" w:eastAsia="Times New Roman" w:hAnsi="Times New Roman"/>
                <w:sz w:val="24"/>
                <w:szCs w:val="24"/>
                <w:lang w:val="en-US"/>
              </w:rPr>
              <w:t>,</w:t>
            </w:r>
            <w:r>
              <w:rPr>
                <w:rFonts w:ascii="Times New Roman" w:cs="Times New Roman" w:eastAsia="Times New Roman" w:hAnsi="Times New Roman"/>
                <w:sz w:val="24"/>
                <w:szCs w:val="24"/>
              </w:rPr>
              <w:t xml:space="preserve"> and Pacific Economic Partnership Agreements." </w:t>
            </w:r>
            <w:r>
              <w:rPr>
                <w:rFonts w:ascii="Times New Roman" w:cs="Times New Roman" w:eastAsia="Times New Roman" w:hAnsi="Times New Roman"/>
                <w:i/>
                <w:sz w:val="24"/>
                <w:szCs w:val="24"/>
              </w:rPr>
              <w:t>European Journal of International Relations</w:t>
            </w:r>
            <w:r>
              <w:rPr>
                <w:rFonts w:ascii="Times New Roman" w:cs="Times New Roman" w:eastAsia="Times New Roman" w:hAnsi="Times New Roman"/>
                <w:sz w:val="24"/>
                <w:szCs w:val="24"/>
              </w:rPr>
              <w:t xml:space="preserve"> 23, no. 2 (2017): 341-364.</w:t>
            </w:r>
          </w:p>
          <w:p>
            <w:pPr>
              <w:pStyle w:val="style0"/>
              <w:autoSpaceDE w:val="false"/>
              <w:autoSpaceDN w:val="false"/>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Summary 1: </w:t>
            </w:r>
            <w:r>
              <w:rPr>
                <w:rFonts w:ascii="Times New Roman" w:cs="Times New Roman" w:eastAsia="Times New Roman" w:hAnsi="Times New Roman"/>
                <w:sz w:val="24"/>
                <w:szCs w:val="24"/>
              </w:rPr>
              <w:t>the authors are experts in international relations and researchers in economics</w:t>
            </w:r>
          </w:p>
          <w:p>
            <w:pPr>
              <w:pStyle w:val="style0"/>
              <w:autoSpaceDE w:val="false"/>
              <w:autoSpaceDN w:val="false"/>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In this article</w:t>
            </w:r>
            <w:r>
              <w:rPr>
                <w:rFonts w:ascii="Times New Roman" w:cs="Times New Roman" w:eastAsia="Times New Roman" w:hAnsi="Times New Roman"/>
                <w:sz w:val="24"/>
                <w:szCs w:val="24"/>
                <w:lang w:val="en-US"/>
              </w:rPr>
              <w:t>,</w:t>
            </w:r>
            <w:r>
              <w:rPr>
                <w:rFonts w:ascii="Times New Roman" w:cs="Times New Roman" w:eastAsia="Times New Roman" w:hAnsi="Times New Roman"/>
                <w:sz w:val="24"/>
                <w:szCs w:val="24"/>
              </w:rPr>
              <w:t xml:space="preserve"> the authors use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constructivist economic</w:t>
            </w:r>
            <w:r>
              <w:rPr>
                <w:rFonts w:ascii="Times New Roman" w:cs="Times New Roman" w:eastAsia="Times New Roman" w:hAnsi="Times New Roman"/>
                <w:sz w:val="24"/>
                <w:szCs w:val="24"/>
              </w:rPr>
              <w:t xml:space="preserve"> concepts to create an understanding of the nature of the European Union’s market power. The authors critique the role of trade liberalization and the harmonization of regional economic partnerships. The authors focus on the shortcomings of the European Union Markets in promoting regional </w:t>
            </w:r>
            <w:r>
              <w:rPr>
                <w:rFonts w:ascii="Times New Roman" w:cs="Times New Roman" w:eastAsia="Times New Roman" w:hAnsi="Times New Roman"/>
                <w:sz w:val="24"/>
                <w:szCs w:val="24"/>
              </w:rPr>
              <w:t>commercial</w:t>
            </w:r>
            <w:r>
              <w:rPr>
                <w:rFonts w:ascii="Times New Roman" w:cs="Times New Roman" w:eastAsia="Times New Roman" w:hAnsi="Times New Roman"/>
                <w:sz w:val="24"/>
                <w:szCs w:val="24"/>
              </w:rPr>
              <w:t xml:space="preserve"> partnerships of the </w:t>
            </w:r>
            <w:r>
              <w:rPr>
                <w:rFonts w:ascii="Times New Roman" w:cs="Times New Roman" w:eastAsia="Times New Roman" w:hAnsi="Times New Roman"/>
                <w:sz w:val="24"/>
                <w:szCs w:val="24"/>
              </w:rPr>
              <w:t>Caribbean</w:t>
            </w:r>
            <w:r>
              <w:rPr>
                <w:rFonts w:ascii="Times New Roman" w:cs="Times New Roman" w:eastAsia="Times New Roman" w:hAnsi="Times New Roman"/>
                <w:sz w:val="24"/>
                <w:szCs w:val="24"/>
              </w:rPr>
              <w:t xml:space="preserve">. According to the authors, the European markets have a </w:t>
            </w:r>
            <w:r>
              <w:rPr>
                <w:rFonts w:ascii="Times New Roman" w:cs="Times New Roman" w:eastAsia="Times New Roman" w:hAnsi="Times New Roman"/>
                <w:sz w:val="24"/>
                <w:szCs w:val="24"/>
              </w:rPr>
              <w:t>significant</w:t>
            </w:r>
            <w:r>
              <w:rPr>
                <w:rFonts w:ascii="Times New Roman" w:cs="Times New Roman" w:eastAsia="Times New Roman" w:hAnsi="Times New Roman"/>
                <w:sz w:val="24"/>
                <w:szCs w:val="24"/>
              </w:rPr>
              <w:t xml:space="preserve"> influence on transnational relations of different countries</w:t>
            </w:r>
            <w:r>
              <w:rPr>
                <w:rFonts w:ascii="Times New Roman" w:cs="Times New Roman" w:eastAsia="Times New Roman" w:hAnsi="Times New Roman"/>
                <w:sz w:val="24"/>
                <w:szCs w:val="24"/>
                <w:lang w:val="en-US"/>
              </w:rPr>
              <w:t>,</w:t>
            </w:r>
            <w:r>
              <w:rPr>
                <w:rFonts w:ascii="Times New Roman" w:cs="Times New Roman" w:eastAsia="Times New Roman" w:hAnsi="Times New Roman"/>
                <w:sz w:val="24"/>
                <w:szCs w:val="24"/>
              </w:rPr>
              <w:t xml:space="preserve"> including the </w:t>
            </w:r>
            <w:r>
              <w:rPr>
                <w:rFonts w:ascii="Times New Roman" w:cs="Times New Roman" w:eastAsia="Times New Roman" w:hAnsi="Times New Roman"/>
                <w:sz w:val="24"/>
                <w:szCs w:val="24"/>
              </w:rPr>
              <w:t>Caribbean</w:t>
            </w:r>
            <w:r>
              <w:rPr>
                <w:rFonts w:ascii="Times New Roman" w:cs="Times New Roman" w:eastAsia="Times New Roman" w:hAnsi="Times New Roman"/>
                <w:sz w:val="24"/>
                <w:szCs w:val="24"/>
              </w:rPr>
              <w:t xml:space="preserve">.  These negative influences are hence responsible for the external dependence of the </w:t>
            </w:r>
            <w:r>
              <w:rPr>
                <w:rFonts w:ascii="Times New Roman" w:cs="Times New Roman" w:eastAsia="Times New Roman" w:hAnsi="Times New Roman"/>
                <w:sz w:val="24"/>
                <w:szCs w:val="24"/>
              </w:rPr>
              <w:t>Caribbean</w:t>
            </w:r>
            <w:r>
              <w:rPr>
                <w:rFonts w:ascii="Times New Roman" w:cs="Times New Roman" w:eastAsia="Times New Roman" w:hAnsi="Times New Roman"/>
                <w:sz w:val="24"/>
                <w:szCs w:val="24"/>
              </w:rPr>
              <w:t xml:space="preserve"> on developed countries.</w:t>
            </w:r>
          </w:p>
          <w:p>
            <w:pPr>
              <w:pStyle w:val="style0"/>
              <w:autoSpaceDE w:val="false"/>
              <w:autoSpaceDN w:val="false"/>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This research is relevant to understanding how external dependence shapes the way different countries relate </w:t>
            </w:r>
            <w:r>
              <w:rPr>
                <w:rFonts w:ascii="Times New Roman" w:cs="Times New Roman" w:eastAsia="Times New Roman" w:hAnsi="Times New Roman"/>
                <w:sz w:val="24"/>
                <w:szCs w:val="24"/>
              </w:rPr>
              <w:t>to</w:t>
            </w:r>
            <w:r>
              <w:rPr>
                <w:rFonts w:ascii="Times New Roman" w:cs="Times New Roman" w:eastAsia="Times New Roman" w:hAnsi="Times New Roman"/>
                <w:sz w:val="24"/>
                <w:szCs w:val="24"/>
              </w:rPr>
              <w:t xml:space="preserve"> others. It helps explain how the </w:t>
            </w:r>
            <w:r>
              <w:rPr>
                <w:rFonts w:ascii="Times New Roman" w:cs="Times New Roman" w:eastAsia="Times New Roman" w:hAnsi="Times New Roman"/>
                <w:sz w:val="24"/>
                <w:szCs w:val="24"/>
              </w:rPr>
              <w:t>Caribbean</w:t>
            </w:r>
            <w:r>
              <w:rPr>
                <w:rFonts w:ascii="Times New Roman" w:cs="Times New Roman" w:eastAsia="Times New Roman" w:hAnsi="Times New Roman"/>
                <w:sz w:val="24"/>
                <w:szCs w:val="24"/>
              </w:rPr>
              <w:t xml:space="preserve"> depend</w:t>
            </w:r>
            <w:r>
              <w:rPr>
                <w:rFonts w:ascii="Times New Roman" w:cs="Times New Roman" w:eastAsia="Times New Roman" w:hAnsi="Times New Roman"/>
                <w:sz w:val="24"/>
                <w:szCs w:val="24"/>
                <w:lang w:val="en-US"/>
              </w:rPr>
              <w:t>s</w:t>
            </w:r>
            <w:r>
              <w:rPr>
                <w:rFonts w:ascii="Times New Roman" w:cs="Times New Roman" w:eastAsia="Times New Roman" w:hAnsi="Times New Roman"/>
                <w:sz w:val="24"/>
                <w:szCs w:val="24"/>
              </w:rPr>
              <w:t xml:space="preserve"> on the European </w:t>
            </w:r>
            <w:r>
              <w:rPr>
                <w:rFonts w:ascii="Times New Roman" w:cs="Times New Roman" w:eastAsia="Times New Roman" w:hAnsi="Times New Roman"/>
                <w:sz w:val="24"/>
                <w:szCs w:val="24"/>
              </w:rPr>
              <w:t>Union</w:t>
            </w:r>
            <w:r>
              <w:rPr>
                <w:rFonts w:ascii="Times New Roman" w:cs="Times New Roman" w:eastAsia="Times New Roman" w:hAnsi="Times New Roman"/>
                <w:sz w:val="24"/>
                <w:szCs w:val="24"/>
              </w:rPr>
              <w:t xml:space="preserve"> for goods.</w:t>
            </w:r>
          </w:p>
          <w:p>
            <w:pPr>
              <w:pStyle w:val="style0"/>
              <w:autoSpaceDE w:val="false"/>
              <w:autoSpaceDN w:val="false"/>
              <w:spacing w:after="0" w:lineRule="auto" w:line="480"/>
              <w:rPr>
                <w:rFonts w:ascii="Times New Roman" w:cs="Times New Roman" w:eastAsia="Times New Roman" w:hAnsi="Times New Roman"/>
                <w:sz w:val="24"/>
                <w:szCs w:val="24"/>
              </w:rPr>
            </w:pPr>
          </w:p>
        </w:tc>
      </w:tr>
    </w:tbl>
    <w:p>
      <w:pPr>
        <w:pStyle w:val="style0"/>
        <w:spacing w:after="0" w:lineRule="auto" w:line="480"/>
        <w:rPr>
          <w:rFonts w:ascii="Times New Roman" w:cs="Times New Roman" w:hAnsi="Times New Roman"/>
          <w:sz w:val="24"/>
          <w:szCs w:val="24"/>
        </w:rPr>
      </w:pPr>
    </w:p>
    <w:tbl>
      <w:tblPr>
        <w:tblW w:w="0" w:type="auto"/>
        <w:tblInd w:w="442" w:type="dxa"/>
        <w:tblCellMar>
          <w:left w:w="0" w:type="dxa"/>
          <w:right w:w="0" w:type="dxa"/>
        </w:tblCellMar>
        <w:tblLook w:val="04A0" w:firstRow="1" w:lastRow="0" w:firstColumn="1" w:lastColumn="0" w:noHBand="0" w:noVBand="1"/>
      </w:tblPr>
      <w:tblGrid>
        <w:gridCol w:w="8898"/>
      </w:tblGrid>
      <w:tr>
        <w:trPr/>
        <w:tc>
          <w:tcPr>
            <w:tcW w:w="88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pPr>
              <w:pStyle w:val="style0"/>
              <w:autoSpaceDE w:val="false"/>
              <w:autoSpaceDN w:val="false"/>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Citation 2: Souza, Simone Pereira, Luiz Augusto Horta Nogueira, Johan Martinez, and Luis Augusto Barbosa Cortez. "Sugarcane can afford a cleaner energy profile in Latin America &amp; </w:t>
            </w:r>
            <w:r>
              <w:rPr>
                <w:rFonts w:ascii="Times New Roman" w:cs="Times New Roman" w:eastAsia="Times New Roman" w:hAnsi="Times New Roman"/>
                <w:sz w:val="24"/>
                <w:szCs w:val="24"/>
                <w:lang w:val="en-US"/>
              </w:rPr>
              <w:t xml:space="preserve">the </w:t>
            </w:r>
            <w:r>
              <w:rPr>
                <w:rFonts w:ascii="Times New Roman" w:cs="Times New Roman" w:eastAsia="Times New Roman" w:hAnsi="Times New Roman"/>
                <w:sz w:val="24"/>
                <w:szCs w:val="24"/>
              </w:rPr>
              <w:t xml:space="preserve">Caribbean." </w:t>
            </w:r>
            <w:r>
              <w:rPr>
                <w:rFonts w:ascii="Times New Roman" w:cs="Times New Roman" w:eastAsia="Times New Roman" w:hAnsi="Times New Roman"/>
                <w:i/>
                <w:sz w:val="24"/>
                <w:szCs w:val="24"/>
              </w:rPr>
              <w:t>Renewable energy</w:t>
            </w:r>
            <w:r>
              <w:rPr>
                <w:rFonts w:ascii="Times New Roman" w:cs="Times New Roman" w:eastAsia="Times New Roman" w:hAnsi="Times New Roman"/>
                <w:sz w:val="24"/>
                <w:szCs w:val="24"/>
              </w:rPr>
              <w:t xml:space="preserve"> 121 (2018): 164-172.</w:t>
            </w:r>
          </w:p>
          <w:bookmarkStart w:id="0" w:name="_GoBack"/>
          <w:bookmarkEnd w:id="0"/>
          <w:p>
            <w:pPr>
              <w:pStyle w:val="style0"/>
              <w:autoSpaceDE w:val="false"/>
              <w:autoSpaceDN w:val="false"/>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Summary 2: </w:t>
            </w:r>
            <w:r>
              <w:rPr>
                <w:rFonts w:ascii="Times New Roman" w:cs="Times New Roman" w:eastAsia="Times New Roman" w:hAnsi="Times New Roman"/>
                <w:sz w:val="24"/>
                <w:szCs w:val="24"/>
              </w:rPr>
              <w:t>the authors of the</w:t>
            </w:r>
            <w:r>
              <w:rPr>
                <w:rFonts w:ascii="Times New Roman" w:cs="Times New Roman" w:eastAsia="Times New Roman" w:hAnsi="Times New Roman"/>
                <w:sz w:val="24"/>
                <w:szCs w:val="24"/>
              </w:rPr>
              <w:t xml:space="preserve"> article are international relations experts.</w:t>
            </w:r>
          </w:p>
          <w:p>
            <w:pPr>
              <w:pStyle w:val="style0"/>
              <w:autoSpaceDE w:val="false"/>
              <w:autoSpaceDN w:val="false"/>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In this article</w:t>
            </w:r>
            <w:r>
              <w:rPr>
                <w:rFonts w:ascii="Times New Roman" w:cs="Times New Roman" w:eastAsia="Times New Roman" w:hAnsi="Times New Roman"/>
                <w:sz w:val="24"/>
                <w:szCs w:val="24"/>
                <w:lang w:val="en-US"/>
              </w:rPr>
              <w:t>,</w:t>
            </w:r>
            <w:r>
              <w:rPr>
                <w:rFonts w:ascii="Times New Roman" w:cs="Times New Roman" w:eastAsia="Times New Roman" w:hAnsi="Times New Roman"/>
                <w:sz w:val="24"/>
                <w:szCs w:val="24"/>
              </w:rPr>
              <w:t xml:space="preserve"> the authors</w:t>
            </w:r>
            <w:r>
              <w:rPr>
                <w:rFonts w:ascii="Times New Roman" w:cs="Times New Roman" w:eastAsia="Times New Roman" w:hAnsi="Times New Roman"/>
                <w:sz w:val="24"/>
                <w:szCs w:val="24"/>
              </w:rPr>
              <w:t xml:space="preserve"> reveal that the </w:t>
            </w:r>
            <w:r>
              <w:rPr>
                <w:rFonts w:ascii="Times New Roman" w:cs="Times New Roman" w:eastAsia="Times New Roman" w:hAnsi="Times New Roman"/>
                <w:sz w:val="24"/>
                <w:szCs w:val="24"/>
              </w:rPr>
              <w:t>most enormous</w:t>
            </w:r>
            <w:r>
              <w:rPr>
                <w:rFonts w:ascii="Times New Roman" w:cs="Times New Roman" w:eastAsia="Times New Roman" w:hAnsi="Times New Roman"/>
                <w:sz w:val="24"/>
                <w:szCs w:val="24"/>
              </w:rPr>
              <w:t xml:space="preserve"> external dependence of the </w:t>
            </w:r>
            <w:r>
              <w:rPr>
                <w:rFonts w:ascii="Times New Roman" w:cs="Times New Roman" w:eastAsia="Times New Roman" w:hAnsi="Times New Roman"/>
                <w:sz w:val="24"/>
                <w:szCs w:val="24"/>
              </w:rPr>
              <w:t>Caribbean</w:t>
            </w:r>
            <w:r>
              <w:rPr>
                <w:rFonts w:ascii="Times New Roman" w:cs="Times New Roman" w:eastAsia="Times New Roman" w:hAnsi="Times New Roman"/>
                <w:sz w:val="24"/>
                <w:szCs w:val="24"/>
              </w:rPr>
              <w:t xml:space="preserve"> is for fossil fuels and renewable energy. The authors seek to challenge the Caribbean that instead of perpetuating their external </w:t>
            </w:r>
            <w:r>
              <w:rPr>
                <w:rFonts w:ascii="Times New Roman" w:cs="Times New Roman" w:eastAsia="Times New Roman" w:hAnsi="Times New Roman"/>
                <w:sz w:val="24"/>
                <w:szCs w:val="24"/>
              </w:rPr>
              <w:t>reliance</w:t>
            </w:r>
            <w:r>
              <w:rPr>
                <w:rFonts w:ascii="Times New Roman" w:cs="Times New Roman" w:eastAsia="Times New Roman" w:hAnsi="Times New Roman"/>
                <w:sz w:val="24"/>
                <w:szCs w:val="24"/>
              </w:rPr>
              <w:t xml:space="preserve"> on fossil fuels, they could produce energy from sugarcane</w:t>
            </w:r>
            <w:r>
              <w:rPr>
                <w:rFonts w:ascii="Times New Roman" w:cs="Times New Roman" w:eastAsia="Times New Roman" w:hAnsi="Times New Roman"/>
                <w:sz w:val="24"/>
                <w:szCs w:val="24"/>
                <w:lang w:val="en-US"/>
              </w:rPr>
              <w:t>,</w:t>
            </w:r>
            <w:r>
              <w:rPr>
                <w:rFonts w:ascii="Times New Roman" w:cs="Times New Roman" w:eastAsia="Times New Roman" w:hAnsi="Times New Roman"/>
                <w:sz w:val="24"/>
                <w:szCs w:val="24"/>
              </w:rPr>
              <w:t xml:space="preserve"> which is abundantly available in the region. The authors go </w:t>
            </w:r>
            <w:r>
              <w:rPr>
                <w:rFonts w:ascii="Times New Roman" w:cs="Times New Roman" w:eastAsia="Times New Roman" w:hAnsi="Times New Roman"/>
                <w:sz w:val="24"/>
                <w:szCs w:val="24"/>
              </w:rPr>
              <w:t>more in-depth</w:t>
            </w:r>
            <w:r>
              <w:rPr>
                <w:rFonts w:ascii="Times New Roman" w:cs="Times New Roman" w:eastAsia="Times New Roman" w:hAnsi="Times New Roman"/>
                <w:sz w:val="24"/>
                <w:szCs w:val="24"/>
              </w:rPr>
              <w:t xml:space="preserve"> into approximating the amount of energy and environmental gains different countries would have from using modern methods of extraction to produce energy from sugarcane. The authors also explain the need for proper policies to be put in place in order for this noble idea to be implemented and maximally exploited.</w:t>
            </w:r>
          </w:p>
          <w:p>
            <w:pPr>
              <w:pStyle w:val="style0"/>
              <w:autoSpaceDE w:val="false"/>
              <w:autoSpaceDN w:val="false"/>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This study is relevant to the research because it explains the structural failures that contribute to </w:t>
            </w:r>
            <w:r>
              <w:rPr>
                <w:rFonts w:ascii="Times New Roman" w:cs="Times New Roman" w:eastAsia="Times New Roman" w:hAnsi="Times New Roman"/>
                <w:sz w:val="24"/>
                <w:szCs w:val="24"/>
                <w:lang w:val="en-US"/>
              </w:rPr>
              <w:t xml:space="preserve">the </w:t>
            </w:r>
            <w:r>
              <w:rPr>
                <w:rFonts w:ascii="Times New Roman" w:cs="Times New Roman" w:eastAsia="Times New Roman" w:hAnsi="Times New Roman"/>
                <w:sz w:val="24"/>
                <w:szCs w:val="24"/>
              </w:rPr>
              <w:t xml:space="preserve">external dependence of the </w:t>
            </w:r>
            <w:r>
              <w:rPr>
                <w:rFonts w:ascii="Times New Roman" w:cs="Times New Roman" w:eastAsia="Times New Roman" w:hAnsi="Times New Roman"/>
                <w:sz w:val="24"/>
                <w:szCs w:val="24"/>
              </w:rPr>
              <w:t>Caribbean</w:t>
            </w:r>
            <w:r>
              <w:rPr>
                <w:rFonts w:ascii="Times New Roman" w:cs="Times New Roman" w:eastAsia="Times New Roman" w:hAnsi="Times New Roman"/>
                <w:sz w:val="24"/>
                <w:szCs w:val="24"/>
              </w:rPr>
              <w:t xml:space="preserve"> and suggest</w:t>
            </w:r>
            <w:r>
              <w:rPr>
                <w:rFonts w:ascii="Times New Roman" w:cs="Times New Roman" w:eastAsia="Times New Roman" w:hAnsi="Times New Roman"/>
                <w:sz w:val="24"/>
                <w:szCs w:val="24"/>
                <w:lang w:val="en-US"/>
              </w:rPr>
              <w:t>s</w:t>
            </w:r>
            <w:r>
              <w:rPr>
                <w:rFonts w:ascii="Times New Roman" w:cs="Times New Roman" w:eastAsia="Times New Roman" w:hAnsi="Times New Roman"/>
                <w:sz w:val="24"/>
                <w:szCs w:val="24"/>
              </w:rPr>
              <w:t xml:space="preserve"> means to reducing this dependence.</w:t>
            </w:r>
          </w:p>
          <w:p>
            <w:pPr>
              <w:pStyle w:val="style0"/>
              <w:autoSpaceDE w:val="false"/>
              <w:autoSpaceDN w:val="false"/>
              <w:spacing w:after="0" w:lineRule="auto" w:line="480"/>
              <w:rPr>
                <w:rFonts w:ascii="Times New Roman" w:cs="Times New Roman" w:eastAsia="Times New Roman" w:hAnsi="Times New Roman"/>
                <w:sz w:val="24"/>
                <w:szCs w:val="24"/>
              </w:rPr>
            </w:pPr>
          </w:p>
        </w:tc>
      </w:tr>
    </w:tbl>
    <w:p>
      <w:pPr>
        <w:pStyle w:val="style0"/>
        <w:spacing w:after="0" w:lineRule="auto" w:line="480"/>
        <w:rPr>
          <w:rFonts w:ascii="Times New Roman" w:cs="Times New Roman" w:hAnsi="Times New Roman"/>
          <w:sz w:val="24"/>
          <w:szCs w:val="24"/>
        </w:rPr>
      </w:pPr>
    </w:p>
    <w:tbl>
      <w:tblPr>
        <w:tblW w:w="0" w:type="auto"/>
        <w:tblInd w:w="442" w:type="dxa"/>
        <w:tblCellMar>
          <w:left w:w="0" w:type="dxa"/>
          <w:right w:w="0" w:type="dxa"/>
        </w:tblCellMar>
        <w:tblLook w:val="04A0" w:firstRow="1" w:lastRow="0" w:firstColumn="1" w:lastColumn="0" w:noHBand="0" w:noVBand="1"/>
      </w:tblPr>
      <w:tblGrid>
        <w:gridCol w:w="8898"/>
      </w:tblGrid>
      <w:tr>
        <w:trPr/>
        <w:tc>
          <w:tcPr>
            <w:tcW w:w="88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pPr>
              <w:pStyle w:val="style0"/>
              <w:autoSpaceDE w:val="false"/>
              <w:autoSpaceDN w:val="false"/>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Citation 3: Maingot, Anthony</w:t>
            </w:r>
            <w:r>
              <w:rPr>
                <w:rFonts w:ascii="Times New Roman" w:cs="Times New Roman" w:eastAsia="Times New Roman" w:hAnsi="Times New Roman"/>
                <w:i/>
                <w:sz w:val="24"/>
                <w:szCs w:val="24"/>
              </w:rPr>
              <w:t>. The United States and the Caribbean: Challenges of an asymmetrical relationship</w:t>
            </w:r>
            <w:r>
              <w:rPr>
                <w:rFonts w:ascii="Times New Roman" w:cs="Times New Roman" w:eastAsia="Times New Roman" w:hAnsi="Times New Roman"/>
                <w:sz w:val="24"/>
                <w:szCs w:val="24"/>
              </w:rPr>
              <w:t>. Routledge, 2018.</w:t>
            </w:r>
          </w:p>
          <w:p>
            <w:pPr>
              <w:pStyle w:val="style0"/>
              <w:autoSpaceDE w:val="false"/>
              <w:autoSpaceDN w:val="false"/>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Summary 3: </w:t>
            </w:r>
            <w:r>
              <w:rPr>
                <w:rFonts w:ascii="Times New Roman" w:cs="Times New Roman" w:eastAsia="Times New Roman" w:hAnsi="Times New Roman"/>
                <w:sz w:val="24"/>
                <w:szCs w:val="24"/>
              </w:rPr>
              <w:t xml:space="preserve">Anthony is a professor of sociology and anthropology at </w:t>
            </w:r>
            <w:r>
              <w:rPr>
                <w:rFonts w:ascii="Times New Roman" w:cs="Times New Roman" w:eastAsia="Times New Roman" w:hAnsi="Times New Roman"/>
                <w:sz w:val="24"/>
                <w:szCs w:val="24"/>
              </w:rPr>
              <w:t>Florida</w:t>
            </w:r>
            <w:r>
              <w:rPr>
                <w:rFonts w:ascii="Times New Roman" w:cs="Times New Roman" w:eastAsia="Times New Roman" w:hAnsi="Times New Roman"/>
                <w:sz w:val="24"/>
                <w:szCs w:val="24"/>
              </w:rPr>
              <w:t xml:space="preserve"> international university and the former president of the Caribbean studies association</w:t>
            </w:r>
          </w:p>
          <w:p>
            <w:pPr>
              <w:pStyle w:val="style0"/>
              <w:autoSpaceDE w:val="false"/>
              <w:autoSpaceDN w:val="false"/>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In</w:t>
            </w:r>
            <w:r>
              <w:rPr>
                <w:rFonts w:ascii="Times New Roman" w:cs="Times New Roman" w:eastAsia="Times New Roman" w:hAnsi="Times New Roman"/>
                <w:sz w:val="24"/>
                <w:szCs w:val="24"/>
              </w:rPr>
              <w:t xml:space="preserve"> this article, Anthony explores the existing interdependence between the united states and the Caribbean countries. The author analyzes the relationship of these states from </w:t>
            </w:r>
            <w:r>
              <w:rPr>
                <w:rFonts w:ascii="Times New Roman" w:cs="Times New Roman" w:eastAsia="Times New Roman" w:hAnsi="Times New Roman"/>
                <w:sz w:val="24"/>
                <w:szCs w:val="24"/>
              </w:rPr>
              <w:t>ancient</w:t>
            </w:r>
            <w:r>
              <w:rPr>
                <w:rFonts w:ascii="Times New Roman" w:cs="Times New Roman" w:eastAsia="Times New Roman" w:hAnsi="Times New Roman"/>
                <w:sz w:val="24"/>
                <w:szCs w:val="24"/>
              </w:rPr>
              <w:t xml:space="preserve"> times of 1823 and the cold war era, including the role the united states played in response to the Marxist challenge, to the present day</w:t>
            </w:r>
            <w:r>
              <w:rPr>
                <w:rFonts w:ascii="Times New Roman" w:cs="Times New Roman" w:eastAsia="Times New Roman" w:hAnsi="Times New Roman"/>
                <w:sz w:val="24"/>
                <w:szCs w:val="24"/>
                <w:lang w:val="en-US"/>
              </w:rPr>
              <w:t>,</w:t>
            </w:r>
            <w:r>
              <w:rPr>
                <w:rFonts w:ascii="Times New Roman" w:cs="Times New Roman" w:eastAsia="Times New Roman" w:hAnsi="Times New Roman"/>
                <w:sz w:val="24"/>
                <w:szCs w:val="24"/>
              </w:rPr>
              <w:t xml:space="preserve"> and how the relationship has been changing with time. The author considers how different factors have contributed to the changes. The author further reveals how the relationship is imbalanced with the united states gaining more as the </w:t>
            </w:r>
            <w:r>
              <w:rPr>
                <w:rFonts w:ascii="Times New Roman" w:cs="Times New Roman" w:eastAsia="Times New Roman" w:hAnsi="Times New Roman"/>
                <w:sz w:val="24"/>
                <w:szCs w:val="24"/>
              </w:rPr>
              <w:t>Caribbean</w:t>
            </w:r>
            <w:r>
              <w:rPr>
                <w:rFonts w:ascii="Times New Roman" w:cs="Times New Roman" w:eastAsia="Times New Roman" w:hAnsi="Times New Roman"/>
                <w:sz w:val="24"/>
                <w:szCs w:val="24"/>
              </w:rPr>
              <w:t xml:space="preserve"> continue to depend on it. The united states </w:t>
            </w:r>
            <w:r>
              <w:rPr>
                <w:rFonts w:ascii="Times New Roman" w:cs="Times New Roman" w:eastAsia="Times New Roman" w:hAnsi="Times New Roman"/>
                <w:sz w:val="24"/>
                <w:szCs w:val="24"/>
              </w:rPr>
              <w:t>are</w:t>
            </w:r>
            <w:r>
              <w:rPr>
                <w:rFonts w:ascii="Times New Roman" w:cs="Times New Roman" w:eastAsia="Times New Roman" w:hAnsi="Times New Roman"/>
                <w:sz w:val="24"/>
                <w:szCs w:val="24"/>
              </w:rPr>
              <w:t xml:space="preserve"> keen to </w:t>
            </w:r>
            <w:r>
              <w:rPr>
                <w:rFonts w:ascii="Times New Roman" w:cs="Times New Roman" w:eastAsia="Times New Roman" w:hAnsi="Times New Roman"/>
                <w:sz w:val="24"/>
                <w:szCs w:val="24"/>
              </w:rPr>
              <w:t xml:space="preserve">fulfill </w:t>
            </w:r>
            <w:r>
              <w:rPr>
                <w:rFonts w:ascii="Times New Roman" w:cs="Times New Roman" w:eastAsia="Times New Roman" w:hAnsi="Times New Roman"/>
                <w:sz w:val="24"/>
                <w:szCs w:val="24"/>
              </w:rPr>
              <w:t xml:space="preserve"> national interests.</w:t>
            </w:r>
          </w:p>
          <w:p>
            <w:pPr>
              <w:pStyle w:val="style0"/>
              <w:autoSpaceDE w:val="false"/>
              <w:autoSpaceDN w:val="false"/>
              <w:spacing w:after="0" w:lineRule="auto" w:line="480"/>
              <w:rPr>
                <w:rFonts w:ascii="Times New Roman" w:cs="Times New Roman" w:eastAsia="Times New Roman" w:hAnsi="Times New Roman"/>
                <w:sz w:val="24"/>
                <w:szCs w:val="24"/>
              </w:rPr>
            </w:pPr>
          </w:p>
          <w:p>
            <w:pPr>
              <w:pStyle w:val="style0"/>
              <w:autoSpaceDE w:val="false"/>
              <w:autoSpaceDN w:val="false"/>
              <w:spacing w:after="0" w:lineRule="auto" w:line="480"/>
              <w:rPr>
                <w:rFonts w:ascii="Times New Roman" w:cs="Times New Roman" w:eastAsia="Times New Roman" w:hAnsi="Times New Roman"/>
                <w:sz w:val="24"/>
                <w:szCs w:val="24"/>
              </w:rPr>
            </w:pPr>
          </w:p>
        </w:tc>
      </w:tr>
    </w:tbl>
    <w:p>
      <w:pPr>
        <w:pStyle w:val="style0"/>
        <w:spacing w:after="0" w:lineRule="auto" w:line="480"/>
        <w:rPr>
          <w:rFonts w:ascii="Times New Roman" w:cs="Times New Roman" w:hAnsi="Times New Roman"/>
          <w:sz w:val="24"/>
          <w:szCs w:val="24"/>
        </w:rPr>
      </w:pPr>
    </w:p>
    <w:p>
      <w:pPr>
        <w:pStyle w:val="style179"/>
        <w:numPr>
          <w:ilvl w:val="0"/>
          <w:numId w:val="6"/>
        </w:numPr>
        <w:autoSpaceDE w:val="false"/>
        <w:autoSpaceDN w:val="false"/>
        <w:adjustRightInd w:val="false"/>
        <w:spacing w:after="0" w:lineRule="auto" w:line="480"/>
        <w:ind w:left="0"/>
        <w:contextualSpacing w:val="false"/>
        <w:rPr>
          <w:rFonts w:ascii="Times New Roman" w:cs="Times New Roman" w:hAnsi="Times New Roman"/>
          <w:sz w:val="24"/>
          <w:szCs w:val="24"/>
        </w:rPr>
      </w:pPr>
      <w:r>
        <w:rPr>
          <w:rFonts w:ascii="Times New Roman" w:cs="Times New Roman" w:hAnsi="Times New Roman"/>
          <w:b/>
          <w:sz w:val="24"/>
          <w:szCs w:val="24"/>
        </w:rPr>
        <w:t>Primary Source</w:t>
      </w:r>
      <w:r>
        <w:rPr>
          <w:rFonts w:ascii="Times New Roman" w:cs="Times New Roman" w:hAnsi="Times New Roman"/>
          <w:sz w:val="24"/>
          <w:szCs w:val="24"/>
        </w:rPr>
        <w:t>: Identify one online primary source relevant to your Research Topic and Research Question(s). Create an annotated bibliography for your source. The citation should be written in Chicago Bibliography Style 17</w:t>
      </w:r>
      <w:r>
        <w:rPr>
          <w:rFonts w:ascii="Times New Roman" w:cs="Times New Roman" w:hAnsi="Times New Roman"/>
          <w:sz w:val="24"/>
          <w:szCs w:val="24"/>
          <w:vertAlign w:val="superscript"/>
        </w:rPr>
        <w:t>th</w:t>
      </w:r>
      <w:r>
        <w:rPr>
          <w:rFonts w:ascii="Times New Roman" w:cs="Times New Roman" w:hAnsi="Times New Roman"/>
          <w:sz w:val="24"/>
          <w:szCs w:val="24"/>
        </w:rPr>
        <w:t xml:space="preserve"> edition and include the URL. Include a one paragraph summary in your own words. For the summary provide a description of the source, state its significance</w:t>
      </w:r>
      <w:r>
        <w:rPr>
          <w:rFonts w:ascii="Times New Roman" w:cs="Times New Roman" w:hAnsi="Times New Roman"/>
          <w:sz w:val="24"/>
          <w:szCs w:val="24"/>
          <w:lang w:val="en-US"/>
        </w:rPr>
        <w:t>,</w:t>
      </w:r>
      <w:r>
        <w:rPr>
          <w:rFonts w:ascii="Times New Roman" w:cs="Times New Roman" w:hAnsi="Times New Roman"/>
          <w:sz w:val="24"/>
          <w:szCs w:val="24"/>
        </w:rPr>
        <w:t xml:space="preserve"> and identify its creator. The summary should be double-spaced:</w:t>
      </w:r>
    </w:p>
    <w:p>
      <w:pPr>
        <w:pStyle w:val="style0"/>
        <w:autoSpaceDE w:val="false"/>
        <w:autoSpaceDN w:val="false"/>
        <w:adjustRightInd w:val="false"/>
        <w:spacing w:after="0" w:lineRule="auto" w:line="480"/>
        <w:rPr>
          <w:rFonts w:ascii="Times New Roman" w:cs="Times New Roman" w:hAnsi="Times New Roman"/>
          <w:sz w:val="24"/>
          <w:szCs w:val="24"/>
        </w:rPr>
      </w:pPr>
    </w:p>
    <w:tbl>
      <w:tblPr>
        <w:tblStyle w:val="style154"/>
        <w:tblW w:w="0" w:type="auto"/>
        <w:tblInd w:w="442" w:type="dxa"/>
        <w:tblLook w:val="04A0" w:firstRow="1" w:lastRow="0" w:firstColumn="1" w:lastColumn="0" w:noHBand="0" w:noVBand="1"/>
      </w:tblPr>
      <w:tblGrid>
        <w:gridCol w:w="8908"/>
      </w:tblGrid>
      <w:tr>
        <w:trPr/>
        <w:tc>
          <w:tcPr>
            <w:tcW w:w="8908" w:type="dxa"/>
            <w:tcBorders/>
          </w:tcPr>
          <w:p>
            <w:pPr>
              <w:pStyle w:val="style0"/>
              <w:autoSpaceDE w:val="false"/>
              <w:autoSpaceDN w:val="false"/>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Citation 4: Paus, Eva. </w:t>
            </w:r>
            <w:r>
              <w:rPr>
                <w:rFonts w:ascii="Times New Roman" w:cs="Times New Roman" w:eastAsia="Times New Roman" w:hAnsi="Times New Roman"/>
                <w:i/>
                <w:sz w:val="24"/>
                <w:szCs w:val="24"/>
              </w:rPr>
              <w:t>Struggle against dependence: Nontraditional export growth in Central America and the Caribbean</w:t>
            </w:r>
            <w:r>
              <w:rPr>
                <w:rFonts w:ascii="Times New Roman" w:cs="Times New Roman" w:eastAsia="Times New Roman" w:hAnsi="Times New Roman"/>
                <w:sz w:val="24"/>
                <w:szCs w:val="24"/>
              </w:rPr>
              <w:t>. Routledge, 2019.</w:t>
            </w:r>
          </w:p>
          <w:p>
            <w:pPr>
              <w:pStyle w:val="style0"/>
              <w:autoSpaceDE w:val="false"/>
              <w:autoSpaceDN w:val="false"/>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Summary 4: </w:t>
            </w:r>
            <w:r>
              <w:rPr>
                <w:rFonts w:ascii="Times New Roman" w:cs="Times New Roman" w:eastAsia="Times New Roman" w:hAnsi="Times New Roman"/>
                <w:sz w:val="24"/>
                <w:szCs w:val="24"/>
              </w:rPr>
              <w:t>Eva Paus is a professor of economics and the director at the center for Global initiative college.</w:t>
            </w:r>
          </w:p>
          <w:p>
            <w:pPr>
              <w:pStyle w:val="style0"/>
              <w:autoSpaceDE w:val="false"/>
              <w:autoSpaceDN w:val="false"/>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In this book, Eva analyzes the history of </w:t>
            </w:r>
            <w:r>
              <w:rPr>
                <w:rFonts w:ascii="Times New Roman" w:cs="Times New Roman" w:eastAsia="Times New Roman" w:hAnsi="Times New Roman"/>
                <w:sz w:val="24"/>
                <w:szCs w:val="24"/>
                <w:lang w:val="en-US"/>
              </w:rPr>
              <w:t xml:space="preserve">the </w:t>
            </w:r>
            <w:r>
              <w:rPr>
                <w:rFonts w:ascii="Times New Roman" w:cs="Times New Roman" w:eastAsia="Times New Roman" w:hAnsi="Times New Roman"/>
                <w:sz w:val="24"/>
                <w:szCs w:val="24"/>
              </w:rPr>
              <w:t>economic</w:t>
            </w:r>
            <w:r>
              <w:rPr>
                <w:rFonts w:ascii="Times New Roman" w:cs="Times New Roman" w:eastAsia="Times New Roman" w:hAnsi="Times New Roman"/>
                <w:sz w:val="24"/>
                <w:szCs w:val="24"/>
              </w:rPr>
              <w:t xml:space="preserve"> development</w:t>
            </w:r>
            <w:r>
              <w:rPr>
                <w:rFonts w:ascii="Times New Roman" w:cs="Times New Roman" w:eastAsia="Times New Roman" w:hAnsi="Times New Roman"/>
                <w:sz w:val="24"/>
                <w:szCs w:val="24"/>
              </w:rPr>
              <w:t xml:space="preserve"> of the Cari</w:t>
            </w:r>
            <w:r>
              <w:rPr>
                <w:rFonts w:ascii="Times New Roman" w:cs="Times New Roman" w:eastAsia="Times New Roman" w:hAnsi="Times New Roman"/>
                <w:sz w:val="24"/>
                <w:szCs w:val="24"/>
              </w:rPr>
              <w:t>bbean</w:t>
            </w:r>
            <w:r>
              <w:rPr>
                <w:rFonts w:ascii="Times New Roman" w:cs="Times New Roman" w:eastAsia="Times New Roman" w:hAnsi="Times New Roman"/>
                <w:sz w:val="24"/>
                <w:szCs w:val="24"/>
              </w:rPr>
              <w:t xml:space="preserve"> and how this history has affected the structural characteristics of the </w:t>
            </w:r>
            <w:r>
              <w:rPr>
                <w:rFonts w:ascii="Times New Roman" w:cs="Times New Roman" w:eastAsia="Times New Roman" w:hAnsi="Times New Roman"/>
                <w:sz w:val="24"/>
                <w:szCs w:val="24"/>
              </w:rPr>
              <w:t>Caribbean</w:t>
            </w:r>
            <w:r>
              <w:rPr>
                <w:rFonts w:ascii="Times New Roman" w:cs="Times New Roman" w:eastAsia="Times New Roman" w:hAnsi="Times New Roman"/>
                <w:sz w:val="24"/>
                <w:szCs w:val="24"/>
              </w:rPr>
              <w:t xml:space="preserve">. She looks at how many countries in </w:t>
            </w:r>
            <w:r>
              <w:rPr>
                <w:rFonts w:ascii="Times New Roman" w:cs="Times New Roman" w:eastAsia="Times New Roman" w:hAnsi="Times New Roman"/>
                <w:sz w:val="24"/>
                <w:szCs w:val="24"/>
              </w:rPr>
              <w:t>Central</w:t>
            </w:r>
            <w:r>
              <w:rPr>
                <w:rFonts w:ascii="Times New Roman" w:cs="Times New Roman" w:eastAsia="Times New Roman" w:hAnsi="Times New Roman"/>
                <w:sz w:val="24"/>
                <w:szCs w:val="24"/>
              </w:rPr>
              <w:t xml:space="preserve"> America and the </w:t>
            </w:r>
            <w:r>
              <w:rPr>
                <w:rFonts w:ascii="Times New Roman" w:cs="Times New Roman" w:eastAsia="Times New Roman" w:hAnsi="Times New Roman"/>
                <w:sz w:val="24"/>
                <w:szCs w:val="24"/>
              </w:rPr>
              <w:t>Caribbean</w:t>
            </w:r>
            <w:r>
              <w:rPr>
                <w:rFonts w:ascii="Times New Roman" w:cs="Times New Roman" w:eastAsia="Times New Roman" w:hAnsi="Times New Roman"/>
                <w:sz w:val="24"/>
                <w:szCs w:val="24"/>
              </w:rPr>
              <w:t xml:space="preserve"> have </w:t>
            </w:r>
            <w:r>
              <w:rPr>
                <w:rFonts w:ascii="Times New Roman" w:cs="Times New Roman" w:eastAsia="Times New Roman" w:hAnsi="Times New Roman"/>
                <w:sz w:val="24"/>
                <w:szCs w:val="24"/>
              </w:rPr>
              <w:t>joint</w:t>
            </w:r>
            <w:r>
              <w:rPr>
                <w:rFonts w:ascii="Times New Roman" w:cs="Times New Roman" w:eastAsia="Times New Roman" w:hAnsi="Times New Roman"/>
                <w:sz w:val="24"/>
                <w:szCs w:val="24"/>
              </w:rPr>
              <w:t xml:space="preserve"> problems and </w:t>
            </w:r>
            <w:r>
              <w:rPr>
                <w:rFonts w:ascii="Times New Roman" w:cs="Times New Roman" w:eastAsia="Times New Roman" w:hAnsi="Times New Roman"/>
                <w:sz w:val="24"/>
                <w:szCs w:val="24"/>
              </w:rPr>
              <w:t>fundamental</w:t>
            </w:r>
            <w:r>
              <w:rPr>
                <w:rFonts w:ascii="Times New Roman" w:cs="Times New Roman" w:eastAsia="Times New Roman" w:hAnsi="Times New Roman"/>
                <w:sz w:val="24"/>
                <w:szCs w:val="24"/>
              </w:rPr>
              <w:t xml:space="preserve"> challenges simply because they share a common history of external dependence. She identifies the </w:t>
            </w:r>
            <w:r>
              <w:rPr>
                <w:rFonts w:ascii="Times New Roman" w:cs="Times New Roman" w:eastAsia="Times New Roman" w:hAnsi="Times New Roman"/>
                <w:sz w:val="24"/>
                <w:szCs w:val="24"/>
              </w:rPr>
              <w:t>economics</w:t>
            </w:r>
            <w:r>
              <w:rPr>
                <w:rFonts w:ascii="Times New Roman" w:cs="Times New Roman" w:eastAsia="Times New Roman" w:hAnsi="Times New Roman"/>
                <w:sz w:val="24"/>
                <w:szCs w:val="24"/>
              </w:rPr>
              <w:t xml:space="preserve"> of the </w:t>
            </w:r>
            <w:r>
              <w:rPr>
                <w:rFonts w:ascii="Times New Roman" w:cs="Times New Roman" w:eastAsia="Times New Roman" w:hAnsi="Times New Roman"/>
                <w:sz w:val="24"/>
                <w:szCs w:val="24"/>
              </w:rPr>
              <w:t>Caribbean</w:t>
            </w:r>
            <w:r>
              <w:rPr>
                <w:rFonts w:ascii="Times New Roman" w:cs="Times New Roman" w:eastAsia="Times New Roman" w:hAnsi="Times New Roman"/>
                <w:sz w:val="24"/>
                <w:szCs w:val="24"/>
              </w:rPr>
              <w:t xml:space="preserve"> as sugar, bananas, agricultural exports as well as some natural resources like bauxite. These are the </w:t>
            </w:r>
            <w:r>
              <w:rPr>
                <w:rFonts w:ascii="Times New Roman" w:cs="Times New Roman" w:eastAsia="Times New Roman" w:hAnsi="Times New Roman"/>
                <w:sz w:val="24"/>
                <w:szCs w:val="24"/>
              </w:rPr>
              <w:t>major exports</w:t>
            </w:r>
            <w:r>
              <w:rPr>
                <w:rFonts w:ascii="Times New Roman" w:cs="Times New Roman" w:eastAsia="Times New Roman" w:hAnsi="Times New Roman"/>
                <w:sz w:val="24"/>
                <w:szCs w:val="24"/>
              </w:rPr>
              <w:t xml:space="preserve"> of the </w:t>
            </w:r>
            <w:r>
              <w:rPr>
                <w:rFonts w:ascii="Times New Roman" w:cs="Times New Roman" w:eastAsia="Times New Roman" w:hAnsi="Times New Roman"/>
                <w:sz w:val="24"/>
                <w:szCs w:val="24"/>
              </w:rPr>
              <w:t>Caribbean</w:t>
            </w:r>
            <w:r>
              <w:rPr>
                <w:rFonts w:ascii="Times New Roman" w:cs="Times New Roman" w:eastAsia="Times New Roman" w:hAnsi="Times New Roman"/>
                <w:sz w:val="24"/>
                <w:szCs w:val="24"/>
                <w:lang w:val="en-US"/>
              </w:rPr>
              <w:t>,</w:t>
            </w:r>
            <w:r>
              <w:rPr>
                <w:rFonts w:ascii="Times New Roman" w:cs="Times New Roman" w:eastAsia="Times New Roman" w:hAnsi="Times New Roman"/>
                <w:sz w:val="24"/>
                <w:szCs w:val="24"/>
              </w:rPr>
              <w:t xml:space="preserve"> and they are small to sustain the region’s need</w:t>
            </w:r>
            <w:r>
              <w:rPr>
                <w:rFonts w:ascii="Times New Roman" w:cs="Times New Roman" w:eastAsia="Times New Roman" w:hAnsi="Times New Roman"/>
                <w:sz w:val="24"/>
                <w:szCs w:val="24"/>
                <w:lang w:val="en-US"/>
              </w:rPr>
              <w:t>,</w:t>
            </w:r>
            <w:r>
              <w:rPr>
                <w:rFonts w:ascii="Times New Roman" w:cs="Times New Roman" w:eastAsia="Times New Roman" w:hAnsi="Times New Roman"/>
                <w:sz w:val="24"/>
                <w:szCs w:val="24"/>
              </w:rPr>
              <w:t xml:space="preserve"> and this self-insufficiency is responsible for perpetual external dependence of the </w:t>
            </w:r>
            <w:r>
              <w:rPr>
                <w:rFonts w:ascii="Times New Roman" w:cs="Times New Roman" w:eastAsia="Times New Roman" w:hAnsi="Times New Roman"/>
                <w:sz w:val="24"/>
                <w:szCs w:val="24"/>
              </w:rPr>
              <w:t>Caribbean</w:t>
            </w:r>
            <w:r>
              <w:rPr>
                <w:rFonts w:ascii="Times New Roman" w:cs="Times New Roman" w:eastAsia="Times New Roman" w:hAnsi="Times New Roman"/>
                <w:sz w:val="24"/>
                <w:szCs w:val="24"/>
              </w:rPr>
              <w:t>.</w:t>
            </w:r>
          </w:p>
          <w:p>
            <w:pPr>
              <w:pStyle w:val="style0"/>
              <w:autoSpaceDE w:val="false"/>
              <w:autoSpaceDN w:val="false"/>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This source is relevant to the research because it explains and answers the research question on the role of external dependence of the </w:t>
            </w:r>
            <w:r>
              <w:rPr>
                <w:rFonts w:ascii="Times New Roman" w:cs="Times New Roman" w:eastAsia="Times New Roman" w:hAnsi="Times New Roman"/>
                <w:sz w:val="24"/>
                <w:szCs w:val="24"/>
              </w:rPr>
              <w:t>Caribbean</w:t>
            </w:r>
            <w:r>
              <w:rPr>
                <w:rFonts w:ascii="Times New Roman" w:cs="Times New Roman" w:eastAsia="Times New Roman" w:hAnsi="Times New Roman"/>
                <w:sz w:val="24"/>
                <w:szCs w:val="24"/>
              </w:rPr>
              <w:t xml:space="preserve"> in their international relations. It reveals how external </w:t>
            </w:r>
            <w:r>
              <w:rPr>
                <w:rFonts w:ascii="Times New Roman" w:cs="Times New Roman" w:eastAsia="Times New Roman" w:hAnsi="Times New Roman"/>
                <w:sz w:val="24"/>
                <w:szCs w:val="24"/>
              </w:rPr>
              <w:t>dependency</w:t>
            </w:r>
            <w:r>
              <w:rPr>
                <w:rFonts w:ascii="Times New Roman" w:cs="Times New Roman" w:eastAsia="Times New Roman" w:hAnsi="Times New Roman"/>
                <w:sz w:val="24"/>
                <w:szCs w:val="24"/>
              </w:rPr>
              <w:t xml:space="preserve"> shapes the foreign policies of countries in the Caribbean.</w:t>
            </w:r>
          </w:p>
          <w:p>
            <w:pPr>
              <w:pStyle w:val="style0"/>
              <w:autoSpaceDE w:val="false"/>
              <w:autoSpaceDN w:val="false"/>
              <w:adjustRightInd w:val="false"/>
              <w:spacing w:lineRule="auto" w:line="480"/>
              <w:rPr>
                <w:rFonts w:ascii="Times New Roman" w:cs="Times New Roman" w:hAnsi="Times New Roman"/>
                <w:sz w:val="24"/>
                <w:szCs w:val="24"/>
              </w:rPr>
            </w:pPr>
          </w:p>
        </w:tc>
      </w:tr>
    </w:tbl>
    <w:p>
      <w:pPr>
        <w:pStyle w:val="style0"/>
        <w:autoSpaceDE w:val="false"/>
        <w:autoSpaceDN w:val="false"/>
        <w:adjustRightInd w:val="false"/>
        <w:spacing w:after="0" w:lineRule="auto" w:line="480"/>
        <w:rPr>
          <w:rFonts w:ascii="Times New Roman" w:cs="Times New Roman" w:hAnsi="Times New Roman"/>
          <w:sz w:val="24"/>
          <w:szCs w:val="24"/>
        </w:rPr>
      </w:pPr>
    </w:p>
    <w:p>
      <w:pPr>
        <w:pStyle w:val="style179"/>
        <w:numPr>
          <w:ilvl w:val="0"/>
          <w:numId w:val="6"/>
        </w:numPr>
        <w:autoSpaceDE w:val="false"/>
        <w:autoSpaceDN w:val="false"/>
        <w:adjustRightInd w:val="false"/>
        <w:spacing w:after="0" w:lineRule="auto" w:line="480"/>
        <w:ind w:left="0"/>
        <w:contextualSpacing w:val="false"/>
        <w:rPr>
          <w:rFonts w:ascii="Times New Roman" w:cs="Times New Roman" w:hAnsi="Times New Roman"/>
          <w:sz w:val="24"/>
          <w:szCs w:val="24"/>
        </w:rPr>
      </w:pPr>
      <w:r>
        <w:rPr>
          <w:rFonts w:ascii="Times New Roman" w:cs="Times New Roman" w:hAnsi="Times New Roman"/>
          <w:b/>
          <w:sz w:val="24"/>
          <w:szCs w:val="24"/>
        </w:rPr>
        <w:t>Work Plan</w:t>
      </w:r>
      <w:r>
        <w:rPr>
          <w:rFonts w:ascii="Times New Roman" w:cs="Times New Roman" w:hAnsi="Times New Roman"/>
          <w:sz w:val="24"/>
          <w:szCs w:val="24"/>
        </w:rPr>
        <w:t>: What do you plan to do to carry out this research project? Where will you find additional sources? Who will you speak with</w:t>
      </w:r>
      <w:r>
        <w:rPr>
          <w:rFonts w:ascii="Times New Roman" w:cs="Times New Roman" w:hAnsi="Times New Roman"/>
          <w:sz w:val="24"/>
          <w:szCs w:val="24"/>
          <w:lang w:val="en-US"/>
        </w:rPr>
        <w:t>,</w:t>
      </w:r>
      <w:r>
        <w:rPr>
          <w:rFonts w:ascii="Times New Roman" w:cs="Times New Roman" w:hAnsi="Times New Roman"/>
          <w:sz w:val="24"/>
          <w:szCs w:val="24"/>
        </w:rPr>
        <w:t xml:space="preserve"> and why? What will you do with the data/information that you collect? How will you analyze the data/information that you collect? How will you “package” your project (will you write a paper, create a website, etc.)? What is your target date for </w:t>
      </w:r>
      <w:r>
        <w:rPr>
          <w:rFonts w:ascii="Times New Roman" w:cs="Times New Roman" w:hAnsi="Times New Roman"/>
          <w:sz w:val="24"/>
          <w:szCs w:val="24"/>
        </w:rPr>
        <w:t>the</w:t>
      </w:r>
      <w:r>
        <w:rPr>
          <w:rFonts w:ascii="Times New Roman" w:cs="Times New Roman" w:hAnsi="Times New Roman"/>
          <w:sz w:val="24"/>
          <w:szCs w:val="24"/>
        </w:rPr>
        <w:t xml:space="preserve"> first draft of your project? What assistance might you need to</w:t>
      </w:r>
      <w:r>
        <w:rPr>
          <w:rFonts w:ascii="Times New Roman" w:cs="Times New Roman" w:hAnsi="Times New Roman"/>
          <w:sz w:val="24"/>
          <w:szCs w:val="24"/>
        </w:rPr>
        <w:t xml:space="preserve"> complete your research project?</w:t>
      </w:r>
    </w:p>
    <w:p>
      <w:pPr>
        <w:pStyle w:val="style0"/>
        <w:autoSpaceDE w:val="false"/>
        <w:autoSpaceDN w:val="false"/>
        <w:adjustRightInd w:val="false"/>
        <w:spacing w:after="0" w:lineRule="auto" w:line="480"/>
        <w:rPr>
          <w:rFonts w:ascii="Times New Roman" w:cs="Times New Roman" w:hAnsi="Times New Roman"/>
          <w:sz w:val="24"/>
          <w:szCs w:val="24"/>
        </w:rPr>
      </w:pPr>
    </w:p>
    <w:tbl>
      <w:tblPr>
        <w:tblStyle w:val="style154"/>
        <w:tblW w:w="0" w:type="auto"/>
        <w:tblInd w:w="442" w:type="dxa"/>
        <w:tblLook w:val="04A0" w:firstRow="1" w:lastRow="0" w:firstColumn="1" w:lastColumn="0" w:noHBand="0" w:noVBand="1"/>
      </w:tblPr>
      <w:tblGrid>
        <w:gridCol w:w="8908"/>
      </w:tblGrid>
      <w:tr>
        <w:trPr/>
        <w:tc>
          <w:tcPr>
            <w:tcW w:w="8908" w:type="dxa"/>
            <w:tcBorders/>
          </w:tcPr>
          <w:p>
            <w:pPr>
              <w:pStyle w:val="style0"/>
              <w:autoSpaceDE w:val="false"/>
              <w:autoSpaceDN w:val="false"/>
              <w:adjustRightInd w:val="false"/>
              <w:spacing w:lineRule="auto" w:line="480"/>
              <w:rPr>
                <w:rFonts w:ascii="Times New Roman" w:cs="Times New Roman" w:hAnsi="Times New Roman"/>
                <w:sz w:val="24"/>
                <w:szCs w:val="24"/>
              </w:rPr>
            </w:pPr>
          </w:p>
          <w:p>
            <w:pPr>
              <w:pStyle w:val="style0"/>
              <w:autoSpaceDE w:val="false"/>
              <w:autoSpaceDN w:val="false"/>
              <w:adjustRightInd w:val="false"/>
              <w:spacing w:lineRule="auto" w:line="480"/>
              <w:rPr>
                <w:rFonts w:ascii="Times New Roman" w:cs="Times New Roman" w:hAnsi="Times New Roman"/>
                <w:sz w:val="24"/>
                <w:szCs w:val="24"/>
              </w:rPr>
            </w:pPr>
            <w:r>
              <w:rPr>
                <w:rFonts w:ascii="Times New Roman" w:cs="Times New Roman" w:hAnsi="Times New Roman"/>
                <w:sz w:val="24"/>
                <w:szCs w:val="24"/>
              </w:rPr>
              <w:t xml:space="preserve">I intend to read widely on the international relations of the </w:t>
            </w:r>
            <w:r>
              <w:rPr>
                <w:rFonts w:ascii="Times New Roman" w:cs="Times New Roman" w:hAnsi="Times New Roman"/>
                <w:sz w:val="24"/>
                <w:szCs w:val="24"/>
              </w:rPr>
              <w:t>Caribbean</w:t>
            </w:r>
            <w:r>
              <w:rPr>
                <w:rFonts w:ascii="Times New Roman" w:cs="Times New Roman" w:hAnsi="Times New Roman"/>
                <w:sz w:val="24"/>
                <w:szCs w:val="24"/>
              </w:rPr>
              <w:t>, research extensive</w:t>
            </w:r>
            <w:r>
              <w:rPr>
                <w:rFonts w:ascii="Times New Roman" w:cs="Times New Roman" w:hAnsi="Times New Roman"/>
                <w:sz w:val="24"/>
                <w:szCs w:val="24"/>
                <w:lang w:val="en-US"/>
              </w:rPr>
              <w:t>,</w:t>
            </w:r>
            <w:r>
              <w:rPr>
                <w:rFonts w:ascii="Times New Roman" w:cs="Times New Roman" w:hAnsi="Times New Roman"/>
                <w:sz w:val="24"/>
                <w:szCs w:val="24"/>
              </w:rPr>
              <w:t xml:space="preserve"> and consult my professor and classmates on the same subject.</w:t>
            </w:r>
          </w:p>
          <w:p>
            <w:pPr>
              <w:pStyle w:val="style0"/>
              <w:autoSpaceDE w:val="false"/>
              <w:autoSpaceDN w:val="false"/>
              <w:adjustRightInd w:val="false"/>
              <w:spacing w:lineRule="auto" w:line="480"/>
              <w:rPr>
                <w:rFonts w:ascii="Times New Roman" w:cs="Times New Roman" w:hAnsi="Times New Roman"/>
                <w:sz w:val="24"/>
                <w:szCs w:val="24"/>
              </w:rPr>
            </w:pPr>
            <w:r>
              <w:rPr>
                <w:rFonts w:ascii="Times New Roman" w:cs="Times New Roman" w:hAnsi="Times New Roman"/>
                <w:sz w:val="24"/>
                <w:szCs w:val="24"/>
              </w:rPr>
              <w:t xml:space="preserve"> I will visit the university library and other academic sites like</w:t>
            </w:r>
            <w:r>
              <w:rPr>
                <w:rFonts w:ascii="Times New Roman" w:cs="Times New Roman" w:hAnsi="Times New Roman"/>
                <w:sz w:val="24"/>
                <w:szCs w:val="24"/>
              </w:rPr>
              <w:t xml:space="preserve"> Google Scholar to get relevant information for my research.</w:t>
            </w:r>
          </w:p>
          <w:p>
            <w:pPr>
              <w:pStyle w:val="style0"/>
              <w:autoSpaceDE w:val="false"/>
              <w:autoSpaceDN w:val="false"/>
              <w:adjustRightInd w:val="false"/>
              <w:spacing w:lineRule="auto" w:line="480"/>
              <w:rPr>
                <w:rFonts w:ascii="Times New Roman" w:cs="Times New Roman" w:hAnsi="Times New Roman"/>
                <w:sz w:val="24"/>
                <w:szCs w:val="24"/>
              </w:rPr>
            </w:pPr>
            <w:r>
              <w:rPr>
                <w:rFonts w:ascii="Times New Roman" w:cs="Times New Roman" w:hAnsi="Times New Roman"/>
                <w:sz w:val="24"/>
                <w:szCs w:val="24"/>
              </w:rPr>
              <w:t xml:space="preserve"> I will speak to my professor because he has extensive knowledge </w:t>
            </w:r>
            <w:r>
              <w:rPr>
                <w:rFonts w:ascii="Times New Roman" w:cs="Times New Roman" w:hAnsi="Times New Roman"/>
                <w:sz w:val="24"/>
                <w:szCs w:val="24"/>
              </w:rPr>
              <w:t>of</w:t>
            </w:r>
            <w:r>
              <w:rPr>
                <w:rFonts w:ascii="Times New Roman" w:cs="Times New Roman" w:hAnsi="Times New Roman"/>
                <w:sz w:val="24"/>
                <w:szCs w:val="24"/>
              </w:rPr>
              <w:t xml:space="preserve"> international relations. I will also </w:t>
            </w:r>
            <w:r>
              <w:rPr>
                <w:rFonts w:ascii="Times New Roman" w:cs="Times New Roman" w:hAnsi="Times New Roman"/>
                <w:sz w:val="24"/>
                <w:szCs w:val="24"/>
              </w:rPr>
              <w:t>talk</w:t>
            </w:r>
            <w:r>
              <w:rPr>
                <w:rFonts w:ascii="Times New Roman" w:cs="Times New Roman" w:hAnsi="Times New Roman"/>
                <w:sz w:val="24"/>
                <w:szCs w:val="24"/>
              </w:rPr>
              <w:t xml:space="preserve"> to a friend who works </w:t>
            </w:r>
            <w:r>
              <w:rPr>
                <w:rFonts w:ascii="Times New Roman" w:cs="Times New Roman" w:hAnsi="Times New Roman"/>
                <w:sz w:val="24"/>
                <w:szCs w:val="24"/>
              </w:rPr>
              <w:t>in</w:t>
            </w:r>
            <w:r>
              <w:rPr>
                <w:rFonts w:ascii="Times New Roman" w:cs="Times New Roman" w:hAnsi="Times New Roman"/>
                <w:sz w:val="24"/>
                <w:szCs w:val="24"/>
              </w:rPr>
              <w:t xml:space="preserve"> the foreign relations department because he is better placed to explain how the </w:t>
            </w:r>
            <w:r>
              <w:rPr>
                <w:rFonts w:ascii="Times New Roman" w:cs="Times New Roman" w:hAnsi="Times New Roman"/>
                <w:sz w:val="24"/>
                <w:szCs w:val="24"/>
              </w:rPr>
              <w:t>Caribbean</w:t>
            </w:r>
            <w:r>
              <w:rPr>
                <w:rFonts w:ascii="Times New Roman" w:cs="Times New Roman" w:hAnsi="Times New Roman"/>
                <w:sz w:val="24"/>
                <w:szCs w:val="24"/>
              </w:rPr>
              <w:t xml:space="preserve"> depend</w:t>
            </w:r>
            <w:r>
              <w:rPr>
                <w:rFonts w:ascii="Times New Roman" w:cs="Times New Roman" w:hAnsi="Times New Roman"/>
                <w:sz w:val="24"/>
                <w:szCs w:val="24"/>
                <w:lang w:val="en-US"/>
              </w:rPr>
              <w:t>s</w:t>
            </w:r>
            <w:r>
              <w:rPr>
                <w:rFonts w:ascii="Times New Roman" w:cs="Times New Roman" w:hAnsi="Times New Roman"/>
                <w:sz w:val="24"/>
                <w:szCs w:val="24"/>
              </w:rPr>
              <w:t xml:space="preserve"> on other countries and how this dependence influences their foreign policy.</w:t>
            </w:r>
          </w:p>
          <w:p>
            <w:pPr>
              <w:pStyle w:val="style0"/>
              <w:autoSpaceDE w:val="false"/>
              <w:autoSpaceDN w:val="false"/>
              <w:adjustRightInd w:val="false"/>
              <w:spacing w:lineRule="auto" w:line="480"/>
              <w:rPr>
                <w:rFonts w:ascii="Times New Roman" w:cs="Times New Roman" w:hAnsi="Times New Roman"/>
                <w:sz w:val="24"/>
                <w:szCs w:val="24"/>
              </w:rPr>
            </w:pPr>
            <w:r>
              <w:rPr>
                <w:rFonts w:ascii="Times New Roman" w:cs="Times New Roman" w:hAnsi="Times New Roman"/>
                <w:sz w:val="24"/>
                <w:szCs w:val="24"/>
              </w:rPr>
              <w:t xml:space="preserve"> I will verify the information I collect and further compile it for my future reference as well as for sharing with others to improve their knowledge </w:t>
            </w:r>
            <w:r>
              <w:rPr>
                <w:rFonts w:ascii="Times New Roman" w:cs="Times New Roman" w:hAnsi="Times New Roman"/>
                <w:sz w:val="24"/>
                <w:szCs w:val="24"/>
              </w:rPr>
              <w:t>of</w:t>
            </w:r>
            <w:r>
              <w:rPr>
                <w:rFonts w:ascii="Times New Roman" w:cs="Times New Roman" w:hAnsi="Times New Roman"/>
                <w:sz w:val="24"/>
                <w:szCs w:val="24"/>
              </w:rPr>
              <w:t xml:space="preserve"> international relations.</w:t>
            </w:r>
          </w:p>
          <w:p>
            <w:pPr>
              <w:pStyle w:val="style0"/>
              <w:autoSpaceDE w:val="false"/>
              <w:autoSpaceDN w:val="false"/>
              <w:adjustRightInd w:val="false"/>
              <w:spacing w:lineRule="auto" w:line="480"/>
              <w:rPr>
                <w:rFonts w:ascii="Times New Roman" w:cs="Times New Roman" w:hAnsi="Times New Roman"/>
                <w:sz w:val="24"/>
                <w:szCs w:val="24"/>
              </w:rPr>
            </w:pPr>
            <w:r>
              <w:rPr>
                <w:rFonts w:ascii="Times New Roman" w:cs="Times New Roman" w:hAnsi="Times New Roman"/>
                <w:sz w:val="24"/>
                <w:szCs w:val="24"/>
              </w:rPr>
              <w:t xml:space="preserve">I will search for peer-reviews on the information I gather in order to classify the </w:t>
            </w:r>
            <w:r>
              <w:rPr>
                <w:rFonts w:ascii="Times New Roman" w:cs="Times New Roman" w:hAnsi="Times New Roman"/>
                <w:sz w:val="24"/>
                <w:szCs w:val="24"/>
              </w:rPr>
              <w:t>data</w:t>
            </w:r>
            <w:r>
              <w:rPr>
                <w:rFonts w:ascii="Times New Roman" w:cs="Times New Roman" w:hAnsi="Times New Roman"/>
                <w:sz w:val="24"/>
                <w:szCs w:val="24"/>
              </w:rPr>
              <w:t xml:space="preserve"> as relevant or not.</w:t>
            </w:r>
          </w:p>
          <w:p>
            <w:pPr>
              <w:pStyle w:val="style0"/>
              <w:autoSpaceDE w:val="false"/>
              <w:autoSpaceDN w:val="false"/>
              <w:adjustRightInd w:val="false"/>
              <w:spacing w:lineRule="auto" w:line="480"/>
              <w:rPr>
                <w:rFonts w:ascii="Times New Roman" w:cs="Times New Roman" w:hAnsi="Times New Roman"/>
                <w:sz w:val="24"/>
                <w:szCs w:val="24"/>
              </w:rPr>
            </w:pPr>
            <w:r>
              <w:rPr>
                <w:rFonts w:ascii="Times New Roman" w:cs="Times New Roman" w:hAnsi="Times New Roman"/>
                <w:sz w:val="24"/>
                <w:szCs w:val="24"/>
              </w:rPr>
              <w:t xml:space="preserve">I will write an </w:t>
            </w:r>
            <w:r>
              <w:rPr>
                <w:rFonts w:ascii="Times New Roman" w:cs="Times New Roman" w:hAnsi="Times New Roman"/>
                <w:sz w:val="24"/>
                <w:szCs w:val="24"/>
              </w:rPr>
              <w:t>article</w:t>
            </w:r>
            <w:r>
              <w:rPr>
                <w:rFonts w:ascii="Times New Roman" w:cs="Times New Roman" w:hAnsi="Times New Roman"/>
                <w:sz w:val="24"/>
                <w:szCs w:val="24"/>
              </w:rPr>
              <w:t xml:space="preserve"> on my topic and create a hyperlink for my research to be eligible for sharing with others.</w:t>
            </w:r>
          </w:p>
          <w:p>
            <w:pPr>
              <w:pStyle w:val="style0"/>
              <w:autoSpaceDE w:val="false"/>
              <w:autoSpaceDN w:val="false"/>
              <w:adjustRightInd w:val="false"/>
              <w:spacing w:lineRule="auto" w:line="480"/>
              <w:rPr>
                <w:rFonts w:ascii="Times New Roman" w:cs="Times New Roman" w:hAnsi="Times New Roman"/>
                <w:sz w:val="24"/>
                <w:szCs w:val="24"/>
              </w:rPr>
            </w:pPr>
            <w:r>
              <w:rPr>
                <w:rFonts w:ascii="Times New Roman" w:cs="Times New Roman" w:hAnsi="Times New Roman"/>
                <w:sz w:val="24"/>
                <w:szCs w:val="24"/>
              </w:rPr>
              <w:t xml:space="preserve">I intend to deliver my first draft before the end of </w:t>
            </w:r>
            <w:r>
              <w:rPr>
                <w:rFonts w:ascii="Times New Roman" w:cs="Times New Roman" w:hAnsi="Times New Roman"/>
                <w:sz w:val="24"/>
                <w:szCs w:val="24"/>
              </w:rPr>
              <w:t>March</w:t>
            </w:r>
            <w:r>
              <w:rPr>
                <w:rFonts w:ascii="Times New Roman" w:cs="Times New Roman" w:hAnsi="Times New Roman"/>
                <w:sz w:val="24"/>
                <w:szCs w:val="24"/>
              </w:rPr>
              <w:t>.</w:t>
            </w:r>
          </w:p>
          <w:p>
            <w:pPr>
              <w:pStyle w:val="style0"/>
              <w:autoSpaceDE w:val="false"/>
              <w:autoSpaceDN w:val="false"/>
              <w:adjustRightInd w:val="false"/>
              <w:spacing w:lineRule="auto" w:line="480"/>
              <w:rPr>
                <w:rFonts w:ascii="Times New Roman" w:cs="Times New Roman" w:hAnsi="Times New Roman"/>
                <w:sz w:val="24"/>
                <w:szCs w:val="24"/>
              </w:rPr>
            </w:pPr>
            <w:r>
              <w:rPr>
                <w:rFonts w:ascii="Times New Roman" w:cs="Times New Roman" w:hAnsi="Times New Roman"/>
                <w:sz w:val="24"/>
                <w:szCs w:val="24"/>
              </w:rPr>
              <w:t>I will need prompt feedback</w:t>
            </w:r>
            <w:r>
              <w:rPr>
                <w:rFonts w:ascii="Times New Roman" w:cs="Times New Roman" w:hAnsi="Times New Roman"/>
                <w:sz w:val="24"/>
                <w:szCs w:val="24"/>
              </w:rPr>
              <w:t xml:space="preserve"> from my professor since I will be consulting him/her throughout my project period</w:t>
            </w:r>
          </w:p>
        </w:tc>
      </w:tr>
    </w:tbl>
    <w:p>
      <w:pPr>
        <w:pStyle w:val="style0"/>
        <w:autoSpaceDE w:val="false"/>
        <w:autoSpaceDN w:val="false"/>
        <w:adjustRightInd w:val="false"/>
        <w:spacing w:after="0" w:lineRule="auto" w:line="480"/>
        <w:rPr>
          <w:rFonts w:ascii="Times New Roman" w:cs="Times New Roman" w:hAnsi="Times New Roman"/>
          <w:sz w:val="24"/>
          <w:szCs w:val="24"/>
        </w:rPr>
      </w:pPr>
    </w:p>
    <w:p>
      <w:pPr>
        <w:pStyle w:val="style0"/>
        <w:autoSpaceDE w:val="false"/>
        <w:autoSpaceDN w:val="false"/>
        <w:adjustRightInd w:val="false"/>
        <w:spacing w:after="0" w:lineRule="auto" w:line="480"/>
        <w:rPr>
          <w:rFonts w:ascii="Times New Roman" w:cs="Times New Roman" w:hAnsi="Times New Roman"/>
          <w:sz w:val="24"/>
          <w:szCs w:val="24"/>
        </w:rPr>
      </w:pPr>
    </w:p>
    <w:sectPr>
      <w:footerReference w:type="default" r:id="rId2"/>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right"/>
      <w:rPr/>
    </w:pPr>
    <w:r>
      <w:t xml:space="preserve">Page </w:t>
    </w:r>
    <w:r>
      <w:rPr/>
      <w:fldChar w:fldCharType="begin"/>
    </w:r>
    <w:r>
      <w:instrText xml:space="preserve"> PAGE   \* MERGEFORMAT </w:instrText>
    </w:r>
    <w:r>
      <w:rPr/>
      <w:fldChar w:fldCharType="separate"/>
    </w:r>
    <w:r>
      <w:rPr>
        <w:noProof/>
      </w:rPr>
      <w:t>1</w:t>
    </w:r>
    <w:r>
      <w:rPr/>
      <w:fldChar w:fldCharType="end"/>
    </w:r>
    <w:r>
      <w:t xml:space="preserve"> of </w:t>
    </w:r>
    <w:r>
      <w:rPr/>
      <w:fldChar w:fldCharType="begin"/>
    </w:r>
    <w:r>
      <w:instrText xml:space="preserve"> NUMPAGES   \* MERGEFORMAT </w:instrText>
    </w:r>
    <w:r>
      <w:rPr/>
      <w:fldChar w:fldCharType="separate"/>
    </w:r>
    <w:r>
      <w:rPr>
        <w:noProof/>
      </w:rPr>
      <w:t>6</w:t>
    </w:r>
    <w:r>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FBED7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3738B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553AE9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multilevel"/>
    <w:tmpl w:val="AF7E1D32"/>
    <w:lvl w:ilvl="0">
      <w:start w:val="1"/>
      <w:numFmt w:val="decimal"/>
      <w:lvlText w:val="%1."/>
      <w:lvlJc w:val="left"/>
      <w:pPr>
        <w:tabs>
          <w:tab w:val="left" w:leader="none" w:pos="2160"/>
        </w:tabs>
        <w:ind w:left="2160" w:hanging="360"/>
      </w:pPr>
    </w:lvl>
    <w:lvl w:ilvl="1" w:tentative="1">
      <w:start w:val="1"/>
      <w:numFmt w:val="decimal"/>
      <w:lvlText w:val="%2."/>
      <w:lvlJc w:val="left"/>
      <w:pPr>
        <w:tabs>
          <w:tab w:val="left" w:leader="none" w:pos="2880"/>
        </w:tabs>
        <w:ind w:left="2880" w:hanging="360"/>
      </w:pPr>
    </w:lvl>
    <w:lvl w:ilvl="2" w:tentative="1">
      <w:start w:val="1"/>
      <w:numFmt w:val="decimal"/>
      <w:lvlText w:val="%3."/>
      <w:lvlJc w:val="left"/>
      <w:pPr>
        <w:tabs>
          <w:tab w:val="left" w:leader="none" w:pos="3600"/>
        </w:tabs>
        <w:ind w:left="3600" w:hanging="360"/>
      </w:pPr>
    </w:lvl>
    <w:lvl w:ilvl="3" w:tentative="1">
      <w:start w:val="1"/>
      <w:numFmt w:val="decimal"/>
      <w:lvlText w:val="%4."/>
      <w:lvlJc w:val="left"/>
      <w:pPr>
        <w:tabs>
          <w:tab w:val="left" w:leader="none" w:pos="4320"/>
        </w:tabs>
        <w:ind w:left="4320" w:hanging="360"/>
      </w:pPr>
    </w:lvl>
    <w:lvl w:ilvl="4" w:tentative="1">
      <w:start w:val="1"/>
      <w:numFmt w:val="decimal"/>
      <w:lvlText w:val="%5."/>
      <w:lvlJc w:val="left"/>
      <w:pPr>
        <w:tabs>
          <w:tab w:val="left" w:leader="none" w:pos="5040"/>
        </w:tabs>
        <w:ind w:left="5040" w:hanging="360"/>
      </w:pPr>
    </w:lvl>
    <w:lvl w:ilvl="5" w:tentative="1">
      <w:start w:val="1"/>
      <w:numFmt w:val="decimal"/>
      <w:lvlText w:val="%6."/>
      <w:lvlJc w:val="left"/>
      <w:pPr>
        <w:tabs>
          <w:tab w:val="left" w:leader="none" w:pos="5760"/>
        </w:tabs>
        <w:ind w:left="5760" w:hanging="360"/>
      </w:pPr>
    </w:lvl>
    <w:lvl w:ilvl="6" w:tentative="1">
      <w:start w:val="1"/>
      <w:numFmt w:val="decimal"/>
      <w:lvlText w:val="%7."/>
      <w:lvlJc w:val="left"/>
      <w:pPr>
        <w:tabs>
          <w:tab w:val="left" w:leader="none" w:pos="6480"/>
        </w:tabs>
        <w:ind w:left="6480" w:hanging="360"/>
      </w:pPr>
    </w:lvl>
    <w:lvl w:ilvl="7" w:tentative="1">
      <w:start w:val="1"/>
      <w:numFmt w:val="decimal"/>
      <w:lvlText w:val="%8."/>
      <w:lvlJc w:val="left"/>
      <w:pPr>
        <w:tabs>
          <w:tab w:val="left" w:leader="none" w:pos="7200"/>
        </w:tabs>
        <w:ind w:left="7200" w:hanging="360"/>
      </w:pPr>
    </w:lvl>
    <w:lvl w:ilvl="8" w:tentative="1">
      <w:start w:val="1"/>
      <w:numFmt w:val="decimal"/>
      <w:lvlText w:val="%9."/>
      <w:lvlJc w:val="left"/>
      <w:pPr>
        <w:tabs>
          <w:tab w:val="left" w:leader="none" w:pos="7920"/>
        </w:tabs>
        <w:ind w:left="7920" w:hanging="360"/>
      </w:pPr>
    </w:lvl>
  </w:abstractNum>
  <w:abstractNum w:abstractNumId="4">
    <w:nsid w:val="00000004"/>
    <w:multiLevelType w:val="hybridMultilevel"/>
    <w:tmpl w:val="92A2C55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0000005"/>
    <w:multiLevelType w:val="hybridMultilevel"/>
    <w:tmpl w:val="673A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A768E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multilevel"/>
    <w:tmpl w:val="0290A23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8">
    <w:nsid w:val="00000008"/>
    <w:multiLevelType w:val="multilevel"/>
    <w:tmpl w:val="F01E75BA"/>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9">
    <w:nsid w:val="00000009"/>
    <w:multiLevelType w:val="hybridMultilevel"/>
    <w:tmpl w:val="657CCD5C"/>
    <w:lvl w:ilvl="0" w:tplc="04090017">
      <w:start w:val="1"/>
      <w:numFmt w:val="lowerLetter"/>
      <w:lvlText w:val="%1)"/>
      <w:lvlJc w:val="left"/>
      <w:pPr>
        <w:ind w:left="882" w:hanging="360"/>
      </w:p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num w:numId="1">
    <w:abstractNumId w:val="8"/>
  </w:num>
  <w:num w:numId="2">
    <w:abstractNumId w:val="2"/>
  </w:num>
  <w:num w:numId="3">
    <w:abstractNumId w:val="1"/>
  </w:num>
  <w:num w:numId="4">
    <w:abstractNumId w:val="6"/>
  </w:num>
  <w:num w:numId="5">
    <w:abstractNumId w:val="5"/>
  </w:num>
  <w:num w:numId="6">
    <w:abstractNumId w:val="4"/>
  </w:num>
  <w:num w:numId="7">
    <w:abstractNumId w:val="3"/>
  </w:num>
  <w:num w:numId="8">
    <w:abstractNumId w:val="7"/>
  </w:num>
  <w:num w:numId="9">
    <w:abstractNumId w:val="9"/>
  </w:num>
  <w:num w:numId="10">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Default"/>
    <w:next w:val="style4097"/>
    <w:pPr>
      <w:autoSpaceDE w:val="false"/>
      <w:autoSpaceDN w:val="false"/>
      <w:adjustRightInd w:val="false"/>
      <w:spacing w:after="0" w:lineRule="auto" w:line="240"/>
    </w:pPr>
    <w:rPr>
      <w:rFonts w:ascii="Times New Roman" w:cs="Times New Roman" w:hAnsi="Times New Roman"/>
      <w:color w:val="000000"/>
      <w:sz w:val="24"/>
      <w:szCs w:val="24"/>
    </w:rPr>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3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04bcb915-c556-4d0b-a04c-77572d0cc72e"/>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df1dc2b9-3f88-488f-82ea-8c0658f31146"/>
    <w:basedOn w:val="style65"/>
    <w:next w:val="style4099"/>
    <w:link w:val="style32"/>
    <w:uiPriority w:val="99"/>
  </w:style>
  <w:style w:type="character" w:styleId="style85">
    <w:name w:val="Hyperlink"/>
    <w:basedOn w:val="style65"/>
    <w:next w:val="style85"/>
    <w:uiPriority w:val="99"/>
    <w:rPr>
      <w:color w:val="0000ff"/>
      <w:u w:val="single"/>
    </w:rPr>
  </w:style>
  <w:style w:type="character" w:styleId="style87">
    <w:name w:val="Strong"/>
    <w:basedOn w:val="style65"/>
    <w:next w:val="style87"/>
    <w:qFormat/>
    <w:uiPriority w:val="22"/>
    <w:rPr>
      <w:b/>
      <w:bCs/>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100">
    <w:name w:val="contextmenucontainer"/>
    <w:basedOn w:val="style65"/>
    <w:next w:val="style4100"/>
  </w:style>
  <w:style w:type="character" w:styleId="style86">
    <w:name w:val="FollowedHyperlink"/>
    <w:basedOn w:val="style65"/>
    <w:next w:val="style86"/>
    <w:uiPriority w:val="99"/>
    <w:rPr>
      <w:color w:val="954f72"/>
      <w:u w:val="single"/>
    </w:rPr>
  </w:style>
  <w:style w:type="paragraph" w:styleId="style62">
    <w:name w:val="Title"/>
    <w:basedOn w:val="style0"/>
    <w:next w:val="style0"/>
    <w:link w:val="style4101"/>
    <w:qFormat/>
    <w:uiPriority w:val="10"/>
    <w:pPr>
      <w:spacing w:after="0" w:lineRule="auto" w:line="240"/>
      <w:contextualSpacing/>
    </w:pPr>
    <w:rPr>
      <w:rFonts w:ascii="Calibri Light" w:eastAsia="SimSun" w:hAnsi="Calibri Light"/>
      <w:spacing w:val="-10"/>
      <w:kern w:val="28"/>
      <w:sz w:val="56"/>
      <w:szCs w:val="56"/>
    </w:rPr>
  </w:style>
  <w:style w:type="character" w:customStyle="1" w:styleId="style4101">
    <w:name w:val="Title Char_005d96a8-dd49-4268-a27a-f19f9075349f"/>
    <w:basedOn w:val="style65"/>
    <w:next w:val="style4101"/>
    <w:link w:val="style62"/>
    <w:uiPriority w:val="10"/>
    <w:rPr>
      <w:rFonts w:ascii="Calibri Light" w:cs="SimSun" w:eastAsia="SimSun" w:hAnsi="Calibri Light"/>
      <w:spacing w:val="-10"/>
      <w:kern w:val="28"/>
      <w:sz w:val="56"/>
      <w:szCs w:val="56"/>
    </w:rPr>
  </w:style>
</w:styles>
</file>

<file path=word/_rels/document.xml.rels><?xml version="1.0" encoding="UTF-8"?>
<Relationships xmlns="http://schemas.openxmlformats.org/package/2006/relationships"><Relationship Id="rId2" Type="http://schemas.openxmlformats.org/officeDocument/2006/relationships/footer" Target="foot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1193</Words>
  <Pages>6</Pages>
  <Characters>6554</Characters>
  <Application>WPS Office</Application>
  <DocSecurity>0</DocSecurity>
  <Paragraphs>69</Paragraphs>
  <ScaleCrop>false</ScaleCrop>
  <Company>Windows User</Company>
  <LinksUpToDate>false</LinksUpToDate>
  <CharactersWithSpaces>7718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2020-03-10T07:35:18Z</dcterms:created>
  <dc:creator>Roberta Kilkenny</dc:creator>
  <lastModifiedBy>Infinix X5010</lastModifiedBy>
  <dcterms:modified xsi:type="dcterms:W3CDTF">2020-03-10T07:35:18Z</dcterms:modified>
  <revision>10</revision>
</coreProperties>
</file>

<file path=docProps/custom.xml><?xml version="1.0" encoding="utf-8"?>
<Properties xmlns="http://schemas.openxmlformats.org/officeDocument/2006/custom-properties" xmlns:vt="http://schemas.openxmlformats.org/officeDocument/2006/docPropsVTypes"/>
</file>